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8DA28C" w14:textId="77777777" w:rsidR="0037645A" w:rsidRDefault="0037645A">
      <w:pPr>
        <w:pStyle w:val="Title"/>
        <w:pBdr>
          <w:top w:val="single" w:sz="20" w:space="1" w:color="000000"/>
          <w:left w:val="single" w:sz="20" w:space="0" w:color="000000"/>
          <w:bottom w:val="single" w:sz="20" w:space="1" w:color="000000"/>
          <w:right w:val="single" w:sz="20" w:space="4" w:color="000000"/>
        </w:pBdr>
        <w:rPr>
          <w:sz w:val="24"/>
          <w:szCs w:val="24"/>
        </w:rPr>
      </w:pPr>
      <w:r>
        <w:rPr>
          <w:sz w:val="40"/>
          <w:lang w:val="en-GB"/>
        </w:rPr>
        <w:t>N</w:t>
      </w:r>
      <w:r>
        <w:rPr>
          <w:lang w:val="en-GB"/>
        </w:rPr>
        <w:t>EIL</w:t>
      </w:r>
      <w:r>
        <w:rPr>
          <w:sz w:val="40"/>
          <w:lang w:val="en-GB"/>
        </w:rPr>
        <w:t xml:space="preserve"> M</w:t>
      </w:r>
      <w:r>
        <w:rPr>
          <w:lang w:val="en-GB"/>
        </w:rPr>
        <w:t>ILLER</w:t>
      </w:r>
    </w:p>
    <w:p w14:paraId="54A17899" w14:textId="77777777" w:rsidR="0037645A" w:rsidRDefault="0037645A">
      <w:pPr>
        <w:pStyle w:val="Title"/>
        <w:pBdr>
          <w:top w:val="single" w:sz="20" w:space="1" w:color="000000"/>
          <w:left w:val="single" w:sz="20" w:space="0" w:color="000000"/>
          <w:bottom w:val="single" w:sz="20" w:space="1" w:color="000000"/>
          <w:right w:val="single" w:sz="20" w:space="4" w:color="000000"/>
        </w:pBdr>
        <w:rPr>
          <w:sz w:val="24"/>
          <w:szCs w:val="24"/>
        </w:rPr>
      </w:pPr>
      <w:r>
        <w:rPr>
          <w:sz w:val="24"/>
          <w:szCs w:val="24"/>
        </w:rPr>
        <w:t>MA (Cantab)</w:t>
      </w:r>
    </w:p>
    <w:p w14:paraId="096AF9EA" w14:textId="3AB02465" w:rsidR="00A376A6" w:rsidRDefault="0037645A" w:rsidP="00A376A6">
      <w:pPr>
        <w:pStyle w:val="Title"/>
        <w:pBdr>
          <w:top w:val="single" w:sz="20" w:space="1" w:color="000000"/>
          <w:left w:val="single" w:sz="20" w:space="0" w:color="000000"/>
          <w:bottom w:val="single" w:sz="20" w:space="1" w:color="000000"/>
          <w:right w:val="single" w:sz="20" w:space="4" w:color="000000"/>
        </w:pBdr>
        <w:rPr>
          <w:sz w:val="24"/>
          <w:szCs w:val="24"/>
        </w:rPr>
      </w:pPr>
      <w:r>
        <w:rPr>
          <w:sz w:val="24"/>
          <w:szCs w:val="24"/>
        </w:rPr>
        <w:t xml:space="preserve">SQL </w:t>
      </w:r>
      <w:r w:rsidR="00230085">
        <w:rPr>
          <w:sz w:val="24"/>
          <w:szCs w:val="24"/>
        </w:rPr>
        <w:t xml:space="preserve">Developer </w:t>
      </w:r>
      <w:r>
        <w:rPr>
          <w:sz w:val="24"/>
          <w:szCs w:val="24"/>
        </w:rPr>
        <w:t>and</w:t>
      </w:r>
      <w:r w:rsidR="00DE00BC">
        <w:rPr>
          <w:sz w:val="24"/>
          <w:szCs w:val="24"/>
        </w:rPr>
        <w:t xml:space="preserve"> SQL Server</w:t>
      </w:r>
      <w:r>
        <w:rPr>
          <w:sz w:val="24"/>
          <w:szCs w:val="24"/>
        </w:rPr>
        <w:t xml:space="preserve"> </w:t>
      </w:r>
      <w:r w:rsidR="00230085">
        <w:rPr>
          <w:sz w:val="24"/>
          <w:szCs w:val="24"/>
        </w:rPr>
        <w:t>Database Administrator (DBA)</w:t>
      </w:r>
      <w:r w:rsidR="00A376A6">
        <w:rPr>
          <w:sz w:val="24"/>
          <w:szCs w:val="24"/>
        </w:rPr>
        <w:br/>
        <w:t xml:space="preserve">Telephone: </w:t>
      </w:r>
      <w:r w:rsidR="00472ACB">
        <w:rPr>
          <w:sz w:val="24"/>
          <w:szCs w:val="24"/>
        </w:rPr>
        <w:t>Available on request</w:t>
      </w:r>
    </w:p>
    <w:p w14:paraId="519C7813" w14:textId="0545DEEF" w:rsidR="0037645A" w:rsidRPr="00A376A6" w:rsidRDefault="00A376A6" w:rsidP="00A376A6">
      <w:pPr>
        <w:pStyle w:val="Title"/>
        <w:pBdr>
          <w:top w:val="single" w:sz="20" w:space="1" w:color="000000"/>
          <w:left w:val="single" w:sz="20" w:space="0" w:color="000000"/>
          <w:bottom w:val="single" w:sz="20" w:space="1" w:color="000000"/>
          <w:right w:val="single" w:sz="20" w:space="4" w:color="000000"/>
        </w:pBdr>
        <w:rPr>
          <w:sz w:val="8"/>
        </w:rPr>
      </w:pPr>
      <w:r>
        <w:rPr>
          <w:sz w:val="24"/>
          <w:szCs w:val="24"/>
        </w:rPr>
        <w:t xml:space="preserve">Email: </w:t>
      </w:r>
      <w:r w:rsidRPr="000A7A18">
        <w:rPr>
          <w:sz w:val="24"/>
          <w:szCs w:val="24"/>
        </w:rPr>
        <w:t>neilm@</w:t>
      </w:r>
      <w:r>
        <w:rPr>
          <w:sz w:val="24"/>
          <w:szCs w:val="24"/>
        </w:rPr>
        <w:t>millersql.com</w:t>
      </w:r>
    </w:p>
    <w:p w14:paraId="73F3D4C3" w14:textId="77777777" w:rsidR="0037645A" w:rsidRDefault="0037645A">
      <w:pPr>
        <w:pBdr>
          <w:top w:val="single" w:sz="20" w:space="1" w:color="000000"/>
          <w:left w:val="single" w:sz="20" w:space="0" w:color="000000"/>
          <w:bottom w:val="single" w:sz="20" w:space="1" w:color="000000"/>
          <w:right w:val="single" w:sz="20" w:space="4" w:color="000000"/>
        </w:pBdr>
        <w:jc w:val="center"/>
        <w:rPr>
          <w:sz w:val="32"/>
        </w:rPr>
      </w:pPr>
      <w:r>
        <w:rPr>
          <w:sz w:val="8"/>
        </w:rPr>
        <w:t> </w:t>
      </w:r>
    </w:p>
    <w:p w14:paraId="6C364129" w14:textId="77777777" w:rsidR="0037645A" w:rsidRDefault="0037645A">
      <w:pPr>
        <w:widowControl w:val="0"/>
      </w:pPr>
      <w:r>
        <w:rPr>
          <w:sz w:val="32"/>
        </w:rPr>
        <w:t> </w:t>
      </w:r>
    </w:p>
    <w:p w14:paraId="786EB9B4" w14:textId="77777777" w:rsidR="0037645A" w:rsidRDefault="0037645A" w:rsidP="00D809E9">
      <w:pPr>
        <w:pStyle w:val="Heading1"/>
        <w:rPr>
          <w:iCs/>
        </w:rPr>
      </w:pPr>
      <w:r>
        <w:t>PROFESSIONAL PROFILE</w:t>
      </w:r>
    </w:p>
    <w:p w14:paraId="4AD71950" w14:textId="77777777" w:rsidR="0037645A" w:rsidRDefault="0037645A">
      <w:pPr>
        <w:widowControl w:val="0"/>
        <w:rPr>
          <w:iCs/>
        </w:rPr>
      </w:pPr>
    </w:p>
    <w:p w14:paraId="38F2F3B2" w14:textId="726E6F28" w:rsidR="00AD08B7" w:rsidRPr="00B45DD9" w:rsidRDefault="0037645A" w:rsidP="00AD08B7">
      <w:pPr>
        <w:widowControl w:val="0"/>
        <w:jc w:val="both"/>
        <w:rPr>
          <w:iCs/>
        </w:rPr>
      </w:pPr>
      <w:r>
        <w:rPr>
          <w:iCs/>
        </w:rPr>
        <w:t xml:space="preserve">Highly proficient </w:t>
      </w:r>
      <w:r>
        <w:rPr>
          <w:b/>
          <w:iCs/>
        </w:rPr>
        <w:t>SQL Developer</w:t>
      </w:r>
      <w:r w:rsidR="00B16F9C">
        <w:rPr>
          <w:b/>
          <w:iCs/>
        </w:rPr>
        <w:t xml:space="preserve">, </w:t>
      </w:r>
      <w:r w:rsidR="004A26FD">
        <w:rPr>
          <w:b/>
          <w:iCs/>
        </w:rPr>
        <w:t xml:space="preserve">SQL Server </w:t>
      </w:r>
      <w:r w:rsidR="009C6DD9">
        <w:rPr>
          <w:b/>
          <w:iCs/>
        </w:rPr>
        <w:t>Database Administrator (DBA)</w:t>
      </w:r>
      <w:r w:rsidR="00B16F9C">
        <w:rPr>
          <w:b/>
          <w:iCs/>
        </w:rPr>
        <w:t xml:space="preserve">, </w:t>
      </w:r>
      <w:r w:rsidR="00B16F9C" w:rsidRPr="00B16F9C">
        <w:rPr>
          <w:bCs/>
          <w:iCs/>
        </w:rPr>
        <w:t>and</w:t>
      </w:r>
      <w:r w:rsidR="00B16F9C">
        <w:rPr>
          <w:b/>
          <w:iCs/>
        </w:rPr>
        <w:t xml:space="preserve"> SQL Data Engineer </w:t>
      </w:r>
      <w:r w:rsidR="00561EE2" w:rsidRPr="00561EE2">
        <w:rPr>
          <w:iCs/>
        </w:rPr>
        <w:t>contractor</w:t>
      </w:r>
      <w:r w:rsidR="00561EE2">
        <w:rPr>
          <w:b/>
          <w:iCs/>
        </w:rPr>
        <w:t xml:space="preserve"> </w:t>
      </w:r>
      <w:r>
        <w:rPr>
          <w:iCs/>
        </w:rPr>
        <w:t xml:space="preserve">with </w:t>
      </w:r>
      <w:r w:rsidR="001336C8">
        <w:rPr>
          <w:iCs/>
        </w:rPr>
        <w:t xml:space="preserve">over </w:t>
      </w:r>
      <w:r w:rsidR="00C56DC3">
        <w:rPr>
          <w:iCs/>
        </w:rPr>
        <w:t>20</w:t>
      </w:r>
      <w:r>
        <w:rPr>
          <w:iCs/>
        </w:rPr>
        <w:t xml:space="preserve"> years </w:t>
      </w:r>
      <w:r w:rsidR="00241243">
        <w:rPr>
          <w:iCs/>
        </w:rPr>
        <w:t xml:space="preserve">of </w:t>
      </w:r>
      <w:r>
        <w:rPr>
          <w:iCs/>
        </w:rPr>
        <w:t>experience</w:t>
      </w:r>
      <w:r w:rsidR="00B16F38">
        <w:rPr>
          <w:iCs/>
        </w:rPr>
        <w:t xml:space="preserve"> </w:t>
      </w:r>
      <w:r w:rsidR="00696715">
        <w:rPr>
          <w:iCs/>
        </w:rPr>
        <w:t>with</w:t>
      </w:r>
      <w:r>
        <w:rPr>
          <w:iCs/>
        </w:rPr>
        <w:t xml:space="preserve"> SQL Server-based enterprise database systems for multiple European and UK blue-chip clients including </w:t>
      </w:r>
      <w:r w:rsidR="00BB7025">
        <w:rPr>
          <w:b/>
          <w:bCs/>
          <w:iCs/>
        </w:rPr>
        <w:t>Allen &amp; Overy LLC</w:t>
      </w:r>
      <w:r w:rsidR="0044393B">
        <w:rPr>
          <w:b/>
          <w:bCs/>
          <w:iCs/>
        </w:rPr>
        <w:t>, MUFG Securities</w:t>
      </w:r>
      <w:r w:rsidR="00BB7025">
        <w:rPr>
          <w:b/>
          <w:bCs/>
          <w:iCs/>
        </w:rPr>
        <w:t xml:space="preserve">, </w:t>
      </w:r>
      <w:r w:rsidR="009A3147">
        <w:rPr>
          <w:b/>
          <w:bCs/>
          <w:iCs/>
        </w:rPr>
        <w:t xml:space="preserve">ING Investments, </w:t>
      </w:r>
      <w:r w:rsidR="00BB7025">
        <w:rPr>
          <w:b/>
          <w:bCs/>
          <w:iCs/>
        </w:rPr>
        <w:t>O</w:t>
      </w:r>
      <w:r w:rsidR="00C56DC3" w:rsidRPr="00C56DC3">
        <w:rPr>
          <w:b/>
          <w:bCs/>
          <w:iCs/>
        </w:rPr>
        <w:t>VO Energy,</w:t>
      </w:r>
      <w:r w:rsidR="00C56DC3">
        <w:rPr>
          <w:iCs/>
        </w:rPr>
        <w:t xml:space="preserve"> </w:t>
      </w:r>
      <w:r w:rsidR="0007009F">
        <w:rPr>
          <w:b/>
          <w:iCs/>
        </w:rPr>
        <w:t xml:space="preserve">SSE </w:t>
      </w:r>
      <w:r w:rsidR="00B45DD9">
        <w:rPr>
          <w:b/>
          <w:iCs/>
        </w:rPr>
        <w:t>Plc</w:t>
      </w:r>
      <w:r>
        <w:rPr>
          <w:iCs/>
        </w:rPr>
        <w:t xml:space="preserve">, </w:t>
      </w:r>
      <w:r>
        <w:rPr>
          <w:b/>
          <w:iCs/>
        </w:rPr>
        <w:t>BlueCrest</w:t>
      </w:r>
      <w:r w:rsidR="00230085">
        <w:rPr>
          <w:b/>
          <w:iCs/>
        </w:rPr>
        <w:t xml:space="preserve"> Capital</w:t>
      </w:r>
      <w:r>
        <w:rPr>
          <w:iCs/>
        </w:rPr>
        <w:t xml:space="preserve">, </w:t>
      </w:r>
      <w:r>
        <w:rPr>
          <w:b/>
          <w:iCs/>
        </w:rPr>
        <w:t>AutoTrader</w:t>
      </w:r>
      <w:r w:rsidR="00DD7270">
        <w:rPr>
          <w:b/>
          <w:iCs/>
        </w:rPr>
        <w:t xml:space="preserve">, </w:t>
      </w:r>
      <w:r>
        <w:rPr>
          <w:b/>
          <w:iCs/>
        </w:rPr>
        <w:t>ITV Teletext</w:t>
      </w:r>
      <w:r>
        <w:rPr>
          <w:iCs/>
        </w:rPr>
        <w:t xml:space="preserve">, the </w:t>
      </w:r>
      <w:r>
        <w:rPr>
          <w:b/>
          <w:iCs/>
        </w:rPr>
        <w:t>BBC</w:t>
      </w:r>
      <w:r>
        <w:rPr>
          <w:iCs/>
        </w:rPr>
        <w:t xml:space="preserve">, and </w:t>
      </w:r>
      <w:r>
        <w:rPr>
          <w:b/>
          <w:iCs/>
        </w:rPr>
        <w:t xml:space="preserve">Sky </w:t>
      </w:r>
      <w:r w:rsidR="00241243">
        <w:rPr>
          <w:b/>
          <w:iCs/>
        </w:rPr>
        <w:t>TV</w:t>
      </w:r>
      <w:r w:rsidR="00B45DD9">
        <w:rPr>
          <w:iCs/>
        </w:rPr>
        <w:t>.</w:t>
      </w:r>
    </w:p>
    <w:p w14:paraId="5B7BC123" w14:textId="77777777" w:rsidR="0037645A" w:rsidRDefault="0037645A" w:rsidP="008509B4">
      <w:pPr>
        <w:widowControl w:val="0"/>
        <w:jc w:val="center"/>
        <w:rPr>
          <w:iCs/>
        </w:rPr>
      </w:pPr>
      <w:r w:rsidRPr="007E13E6">
        <w:rPr>
          <w:b/>
          <w:iCs/>
        </w:rPr>
        <w:t>Cambridge University Graduate</w:t>
      </w:r>
      <w:r>
        <w:rPr>
          <w:iCs/>
        </w:rPr>
        <w:t>.</w:t>
      </w:r>
      <w:r w:rsidR="00AD08B7">
        <w:rPr>
          <w:iCs/>
        </w:rPr>
        <w:br/>
        <w:t xml:space="preserve">Location: </w:t>
      </w:r>
      <w:r w:rsidR="00B048F6">
        <w:rPr>
          <w:b/>
          <w:iCs/>
        </w:rPr>
        <w:t>Tadley, Hants. RG26 3SL</w:t>
      </w:r>
    </w:p>
    <w:p w14:paraId="35AD54E0" w14:textId="77777777" w:rsidR="0037645A" w:rsidRDefault="0037645A">
      <w:pPr>
        <w:widowControl w:val="0"/>
        <w:jc w:val="both"/>
        <w:rPr>
          <w:b/>
          <w:iCs/>
        </w:rPr>
      </w:pPr>
    </w:p>
    <w:p w14:paraId="559DE433" w14:textId="77777777" w:rsidR="0037645A" w:rsidRDefault="0037645A" w:rsidP="00D809E9">
      <w:pPr>
        <w:pStyle w:val="Heading1"/>
      </w:pPr>
      <w:r>
        <w:t>SKILLS</w:t>
      </w:r>
    </w:p>
    <w:p w14:paraId="254855AA" w14:textId="27332BDB" w:rsidR="00C20764" w:rsidRDefault="0037645A" w:rsidP="00C20764">
      <w:pPr>
        <w:numPr>
          <w:ilvl w:val="0"/>
          <w:numId w:val="2"/>
        </w:numPr>
        <w:spacing w:before="280"/>
      </w:pPr>
      <w:r w:rsidRPr="00DA310C">
        <w:rPr>
          <w:b/>
          <w:bCs/>
        </w:rPr>
        <w:t>Microsoft</w:t>
      </w:r>
      <w:r w:rsidR="009F01BF">
        <w:t xml:space="preserve"> </w:t>
      </w:r>
      <w:r w:rsidR="009F01BF" w:rsidRPr="00731EFD">
        <w:rPr>
          <w:b/>
        </w:rPr>
        <w:t xml:space="preserve">SQL Server </w:t>
      </w:r>
      <w:r w:rsidR="00EB09B0">
        <w:rPr>
          <w:b/>
        </w:rPr>
        <w:t xml:space="preserve">2017, </w:t>
      </w:r>
      <w:r w:rsidR="00AB67A1" w:rsidRPr="00731EFD">
        <w:rPr>
          <w:b/>
        </w:rPr>
        <w:t xml:space="preserve">2016, </w:t>
      </w:r>
      <w:r w:rsidR="009F01BF" w:rsidRPr="00731EFD">
        <w:rPr>
          <w:b/>
        </w:rPr>
        <w:t>20</w:t>
      </w:r>
      <w:r w:rsidR="003D756F" w:rsidRPr="00731EFD">
        <w:rPr>
          <w:b/>
        </w:rPr>
        <w:t>12</w:t>
      </w:r>
      <w:r w:rsidR="009F01BF" w:rsidRPr="00731EFD">
        <w:rPr>
          <w:b/>
        </w:rPr>
        <w:t xml:space="preserve"> and 200</w:t>
      </w:r>
      <w:r w:rsidR="003D756F" w:rsidRPr="00731EFD">
        <w:rPr>
          <w:b/>
        </w:rPr>
        <w:t>8</w:t>
      </w:r>
      <w:r w:rsidR="009F01BF" w:rsidRPr="00731EFD">
        <w:rPr>
          <w:b/>
        </w:rPr>
        <w:t xml:space="preserve"> development</w:t>
      </w:r>
      <w:r w:rsidR="009F01BF">
        <w:t xml:space="preserve"> (</w:t>
      </w:r>
      <w:r w:rsidR="00AB67A1">
        <w:t>10</w:t>
      </w:r>
      <w:r w:rsidR="009F01BF">
        <w:t xml:space="preserve"> years).</w:t>
      </w:r>
      <w:r w:rsidR="009F01BF">
        <w:br/>
      </w:r>
      <w:r w:rsidR="002D003C">
        <w:t xml:space="preserve">TSQL &amp; </w:t>
      </w:r>
      <w:r w:rsidR="009F01BF">
        <w:t xml:space="preserve">Stored procedure programming, data </w:t>
      </w:r>
      <w:r w:rsidR="000A7A18">
        <w:t>migration</w:t>
      </w:r>
      <w:r>
        <w:t>.</w:t>
      </w:r>
    </w:p>
    <w:p w14:paraId="630B2C21" w14:textId="77777777" w:rsidR="00EB5A28" w:rsidRDefault="00EB5A28" w:rsidP="00EB5A28">
      <w:pPr>
        <w:numPr>
          <w:ilvl w:val="0"/>
          <w:numId w:val="2"/>
        </w:numPr>
      </w:pPr>
      <w:r w:rsidRPr="009C5992">
        <w:rPr>
          <w:b/>
          <w:bCs/>
        </w:rPr>
        <w:t>Spark SQL</w:t>
      </w:r>
      <w:r>
        <w:t xml:space="preserve"> development on </w:t>
      </w:r>
      <w:r w:rsidRPr="009C5992">
        <w:rPr>
          <w:b/>
          <w:bCs/>
        </w:rPr>
        <w:t>Azure Databricks</w:t>
      </w:r>
      <w:r>
        <w:t>.</w:t>
      </w:r>
      <w:r w:rsidR="000166B4">
        <w:t xml:space="preserve"> Some python coding within this.</w:t>
      </w:r>
    </w:p>
    <w:p w14:paraId="3EA8D1DE" w14:textId="77777777" w:rsidR="0037645A" w:rsidRDefault="0037645A">
      <w:pPr>
        <w:numPr>
          <w:ilvl w:val="0"/>
          <w:numId w:val="2"/>
        </w:numPr>
        <w:rPr>
          <w:b/>
        </w:rPr>
      </w:pPr>
      <w:r>
        <w:t xml:space="preserve">Microsoft </w:t>
      </w:r>
      <w:r w:rsidR="009C6DD9">
        <w:rPr>
          <w:b/>
        </w:rPr>
        <w:t>SQL Server 2014</w:t>
      </w:r>
      <w:r w:rsidR="009F01BF">
        <w:rPr>
          <w:b/>
        </w:rPr>
        <w:t>/2008/2005 database administration</w:t>
      </w:r>
      <w:r w:rsidR="009F01BF">
        <w:t xml:space="preserve"> (1</w:t>
      </w:r>
      <w:r w:rsidR="00BA3500">
        <w:t>3</w:t>
      </w:r>
      <w:r w:rsidR="009F01BF">
        <w:t xml:space="preserve"> years).</w:t>
      </w:r>
      <w:r w:rsidR="009F01BF">
        <w:br/>
        <w:t xml:space="preserve">Database and transaction log backups and restores, </w:t>
      </w:r>
      <w:r w:rsidR="009F01BF">
        <w:rPr>
          <w:b/>
        </w:rPr>
        <w:t>replication</w:t>
      </w:r>
      <w:r w:rsidR="009F01BF">
        <w:t xml:space="preserve">, tuning, </w:t>
      </w:r>
      <w:r w:rsidR="009F01BF">
        <w:rPr>
          <w:b/>
        </w:rPr>
        <w:t>migration from SQL Server 2000 to 2005/2008</w:t>
      </w:r>
      <w:r w:rsidR="009F01BF">
        <w:t xml:space="preserve">, </w:t>
      </w:r>
      <w:r w:rsidR="009F01BF">
        <w:rPr>
          <w:b/>
        </w:rPr>
        <w:t>SSIS, DTS,</w:t>
      </w:r>
      <w:r w:rsidR="009F01BF">
        <w:t xml:space="preserve"> and security</w:t>
      </w:r>
      <w:r>
        <w:t>.</w:t>
      </w:r>
    </w:p>
    <w:p w14:paraId="6D88105B" w14:textId="77777777" w:rsidR="0037645A" w:rsidRDefault="000A7A18">
      <w:pPr>
        <w:numPr>
          <w:ilvl w:val="0"/>
          <w:numId w:val="2"/>
        </w:numPr>
        <w:rPr>
          <w:b/>
        </w:rPr>
      </w:pPr>
      <w:r>
        <w:rPr>
          <w:b/>
        </w:rPr>
        <w:t>Microsoft Querying SQL Server 2012 (70-46</w:t>
      </w:r>
      <w:r w:rsidR="0037645A">
        <w:rPr>
          <w:b/>
        </w:rPr>
        <w:t>1)</w:t>
      </w:r>
      <w:r>
        <w:t xml:space="preserve"> certification exam passed in November</w:t>
      </w:r>
      <w:r w:rsidR="0037645A">
        <w:t xml:space="preserve"> 20</w:t>
      </w:r>
      <w:r>
        <w:t>15.</w:t>
      </w:r>
      <w:r w:rsidR="0037645A">
        <w:t xml:space="preserve"> Other </w:t>
      </w:r>
      <w:r w:rsidR="0037645A">
        <w:rPr>
          <w:b/>
        </w:rPr>
        <w:t>MCP</w:t>
      </w:r>
      <w:r w:rsidR="0037645A">
        <w:t xml:space="preserve"> (Microsoft Certified Professional) exams passed. </w:t>
      </w:r>
    </w:p>
    <w:p w14:paraId="17E863AE" w14:textId="77777777" w:rsidR="0037645A" w:rsidRDefault="0037645A">
      <w:pPr>
        <w:numPr>
          <w:ilvl w:val="0"/>
          <w:numId w:val="2"/>
        </w:numPr>
        <w:rPr>
          <w:b/>
        </w:rPr>
      </w:pPr>
      <w:r>
        <w:rPr>
          <w:b/>
        </w:rPr>
        <w:t>VB Script</w:t>
      </w:r>
      <w:r>
        <w:t xml:space="preserve"> and some </w:t>
      </w:r>
      <w:r>
        <w:rPr>
          <w:b/>
        </w:rPr>
        <w:t>Powershell</w:t>
      </w:r>
      <w:r>
        <w:t xml:space="preserve"> development. </w:t>
      </w:r>
      <w:r w:rsidR="00D82546">
        <w:t>XML data loaders</w:t>
      </w:r>
      <w:r>
        <w:t>.</w:t>
      </w:r>
    </w:p>
    <w:p w14:paraId="4944BDFC" w14:textId="4A84EA11" w:rsidR="0037645A" w:rsidRDefault="0037645A" w:rsidP="00687CF9">
      <w:pPr>
        <w:numPr>
          <w:ilvl w:val="0"/>
          <w:numId w:val="2"/>
        </w:numPr>
      </w:pPr>
      <w:r w:rsidRPr="00DA310C">
        <w:rPr>
          <w:bCs/>
        </w:rPr>
        <w:t>C# .NET (ASP.NET, .aspx) development,</w:t>
      </w:r>
      <w:r w:rsidR="009D1142" w:rsidRPr="00DA310C">
        <w:rPr>
          <w:bCs/>
        </w:rPr>
        <w:t xml:space="preserve"> Amazon AWS S3 and Cloudfront.</w:t>
      </w:r>
      <w:r w:rsidR="00AE7F66">
        <w:rPr>
          <w:bCs/>
        </w:rPr>
        <w:t xml:space="preserve"> </w:t>
      </w:r>
      <w:r w:rsidRPr="00DA310C">
        <w:rPr>
          <w:bCs/>
        </w:rPr>
        <w:t xml:space="preserve">SNMP, MSMQ (Microsoft Message Queue), Javascript, </w:t>
      </w:r>
      <w:r w:rsidR="004B0F09">
        <w:rPr>
          <w:bCs/>
        </w:rPr>
        <w:t>Control-M.</w:t>
      </w:r>
      <w:r w:rsidR="001B1297">
        <w:br/>
      </w:r>
    </w:p>
    <w:p w14:paraId="6D395A17" w14:textId="77777777" w:rsidR="0037645A" w:rsidRDefault="0037645A" w:rsidP="00D809E9">
      <w:pPr>
        <w:pStyle w:val="Heading1"/>
      </w:pPr>
      <w:r>
        <w:t>ACHIEVEMENTS</w:t>
      </w:r>
    </w:p>
    <w:p w14:paraId="4C4213A0" w14:textId="77777777" w:rsidR="0037645A" w:rsidRDefault="0037645A"/>
    <w:p w14:paraId="1DF7B0ED" w14:textId="77777777" w:rsidR="0002767C" w:rsidRDefault="0072427C">
      <w:pPr>
        <w:numPr>
          <w:ilvl w:val="0"/>
          <w:numId w:val="2"/>
        </w:numPr>
      </w:pPr>
      <w:r>
        <w:t>Wrote SQL code to extract AutoData data from Oracle, MS Dynamics CRM, and other SQL Server tables, to create merged datasets for export to Salesforce.</w:t>
      </w:r>
      <w:r>
        <w:br/>
      </w:r>
    </w:p>
    <w:p w14:paraId="424B38BB" w14:textId="77777777" w:rsidR="0037645A" w:rsidRDefault="0072427C">
      <w:pPr>
        <w:numPr>
          <w:ilvl w:val="0"/>
          <w:numId w:val="2"/>
        </w:numPr>
      </w:pPr>
      <w:r>
        <w:t xml:space="preserve">Wrote new stored procedures for </w:t>
      </w:r>
      <w:r w:rsidR="0000655C">
        <w:t>Five Guys</w:t>
      </w:r>
      <w:r>
        <w:t>’s intranet site to improve page load times from 11 seconds to under 0.2 seconds.</w:t>
      </w:r>
      <w:r>
        <w:br/>
      </w:r>
    </w:p>
    <w:p w14:paraId="5ACC4675" w14:textId="77777777" w:rsidR="00D86215" w:rsidRDefault="0037645A" w:rsidP="001B1297">
      <w:pPr>
        <w:numPr>
          <w:ilvl w:val="0"/>
          <w:numId w:val="2"/>
        </w:numPr>
      </w:pPr>
      <w:r>
        <w:t>Planned and implemented the successful upgrade of three major production systems for the Autotrader websit</w:t>
      </w:r>
      <w:r w:rsidR="001B1297">
        <w:t>e from SQL Server 2000 to 2005.</w:t>
      </w:r>
      <w:r w:rsidR="00D86215">
        <w:br/>
      </w:r>
    </w:p>
    <w:p w14:paraId="69B7DF40" w14:textId="77777777" w:rsidR="001B1297" w:rsidRDefault="00D86215" w:rsidP="001B1297">
      <w:pPr>
        <w:numPr>
          <w:ilvl w:val="0"/>
          <w:numId w:val="2"/>
        </w:numPr>
      </w:pPr>
      <w:r>
        <w:t>Successful implementation of Informatica Powercentre ETL software at ING to provide managed and audited loading of data into the SQL Data Warehouse.</w:t>
      </w:r>
      <w:r w:rsidR="001B1297">
        <w:br/>
      </w:r>
    </w:p>
    <w:p w14:paraId="4DFC97E7" w14:textId="7EBF5244" w:rsidR="001B1297" w:rsidRDefault="001B1297" w:rsidP="001B1297">
      <w:pPr>
        <w:numPr>
          <w:ilvl w:val="0"/>
          <w:numId w:val="2"/>
        </w:numPr>
      </w:pPr>
      <w:r>
        <w:t>Transformed the SQL Server “Magenta” CMS (content management system) from a slow unreliable system into one that was very reliable, meeting all the users’ functional, performance, and documentation expectations.</w:t>
      </w:r>
      <w:r w:rsidR="008D225D">
        <w:br/>
      </w:r>
    </w:p>
    <w:p w14:paraId="6E5C6A35" w14:textId="77777777" w:rsidR="00687CF9" w:rsidRPr="00687CF9" w:rsidRDefault="00687CF9" w:rsidP="00D809E9">
      <w:pPr>
        <w:pStyle w:val="Heading1"/>
        <w:rPr>
          <w:u w:val="single"/>
        </w:rPr>
      </w:pPr>
    </w:p>
    <w:p w14:paraId="29D3821D" w14:textId="77777777" w:rsidR="002B6E69" w:rsidRDefault="0037645A" w:rsidP="002B6E69">
      <w:pPr>
        <w:pStyle w:val="Heading1"/>
        <w:rPr>
          <w:u w:val="single"/>
        </w:rPr>
      </w:pPr>
      <w:r>
        <w:t>CAREER SUMMARY (in reverse chronological order)</w:t>
      </w:r>
      <w:r w:rsidR="0001347E">
        <w:br/>
      </w:r>
    </w:p>
    <w:p w14:paraId="0240390D" w14:textId="40828038" w:rsidR="00982DEF" w:rsidRDefault="00B91410" w:rsidP="00982DEF">
      <w:pPr>
        <w:pStyle w:val="Heading2"/>
        <w:rPr>
          <w:b w:val="0"/>
        </w:rPr>
      </w:pPr>
      <w:r>
        <w:rPr>
          <w:u w:val="single"/>
        </w:rPr>
        <w:t>MUFG Securities</w:t>
      </w:r>
      <w:r w:rsidR="00982DEF">
        <w:rPr>
          <w:b w:val="0"/>
        </w:rPr>
        <w:t xml:space="preserve"> (contract): </w:t>
      </w:r>
      <w:r w:rsidR="00AC2124">
        <w:rPr>
          <w:b w:val="0"/>
        </w:rPr>
        <w:t>August 2023</w:t>
      </w:r>
      <w:r w:rsidR="00EA2BD3">
        <w:rPr>
          <w:b w:val="0"/>
        </w:rPr>
        <w:t xml:space="preserve"> – June 2024</w:t>
      </w:r>
      <w:r w:rsidR="00982DEF">
        <w:rPr>
          <w:b w:val="0"/>
        </w:rPr>
        <w:t>.</w:t>
      </w:r>
      <w:r w:rsidR="00EA2BD3">
        <w:rPr>
          <w:b w:val="0"/>
        </w:rPr>
        <w:t xml:space="preserve"> Two extensions.</w:t>
      </w:r>
    </w:p>
    <w:p w14:paraId="74D958B9" w14:textId="77777777" w:rsidR="00982DEF" w:rsidRDefault="00982DEF" w:rsidP="00982DEF">
      <w:pPr>
        <w:rPr>
          <w:lang w:val="en-US"/>
        </w:rPr>
      </w:pPr>
    </w:p>
    <w:p w14:paraId="12AA147B" w14:textId="5C60BB4D" w:rsidR="003A79A6" w:rsidRDefault="00B14373" w:rsidP="0082435E">
      <w:pPr>
        <w:numPr>
          <w:ilvl w:val="0"/>
          <w:numId w:val="11"/>
        </w:numPr>
        <w:ind w:left="426" w:hanging="426"/>
        <w:rPr>
          <w:lang w:val="en-US"/>
        </w:rPr>
      </w:pPr>
      <w:r>
        <w:rPr>
          <w:lang w:val="en-US"/>
        </w:rPr>
        <w:t xml:space="preserve">Development of SQL procedures to manage disputes of margin calls made to deals counterparties, and calculate the level of margin required at the end of day. Full release process to SVN, </w:t>
      </w:r>
      <w:r w:rsidR="003C7CE3">
        <w:rPr>
          <w:lang w:val="en-US"/>
        </w:rPr>
        <w:t xml:space="preserve">test evidence documents, </w:t>
      </w:r>
      <w:r>
        <w:rPr>
          <w:lang w:val="en-US"/>
        </w:rPr>
        <w:t>build</w:t>
      </w:r>
      <w:r w:rsidR="003C7CE3">
        <w:rPr>
          <w:lang w:val="en-US"/>
        </w:rPr>
        <w:t>s</w:t>
      </w:r>
      <w:r>
        <w:rPr>
          <w:lang w:val="en-US"/>
        </w:rPr>
        <w:t xml:space="preserve"> with TeamCity, deployment</w:t>
      </w:r>
      <w:r w:rsidR="003C7CE3">
        <w:rPr>
          <w:lang w:val="en-US"/>
        </w:rPr>
        <w:t>s</w:t>
      </w:r>
      <w:r>
        <w:rPr>
          <w:lang w:val="en-US"/>
        </w:rPr>
        <w:t xml:space="preserve"> with DA, and job scheduling with Control-M XML configuration.</w:t>
      </w:r>
      <w:r>
        <w:rPr>
          <w:lang w:val="en-US"/>
        </w:rPr>
        <w:br/>
      </w:r>
      <w:r w:rsidR="000B5474">
        <w:rPr>
          <w:lang w:val="en-US"/>
        </w:rPr>
        <w:t xml:space="preserve">Technical documentation and </w:t>
      </w:r>
      <w:r w:rsidR="003C7CE3">
        <w:rPr>
          <w:lang w:val="en-US"/>
        </w:rPr>
        <w:t>end user training.</w:t>
      </w:r>
      <w:r w:rsidR="003A79A6">
        <w:rPr>
          <w:lang w:val="en-US"/>
        </w:rPr>
        <w:br/>
      </w:r>
    </w:p>
    <w:p w14:paraId="5BD44EF2" w14:textId="134B0DA1" w:rsidR="00B91410" w:rsidRPr="003A79A6" w:rsidRDefault="003A79A6" w:rsidP="003A79A6">
      <w:pPr>
        <w:pStyle w:val="Heading2"/>
      </w:pPr>
      <w:r w:rsidRPr="003A79A6">
        <w:rPr>
          <w:u w:val="single"/>
        </w:rPr>
        <w:t>Allen &amp; Overy LLC</w:t>
      </w:r>
      <w:r>
        <w:rPr>
          <w:b w:val="0"/>
        </w:rPr>
        <w:t xml:space="preserve"> (contract): September 2022 – January 2023.</w:t>
      </w:r>
      <w:r w:rsidR="00B91410" w:rsidRPr="003A79A6">
        <w:br/>
      </w:r>
    </w:p>
    <w:p w14:paraId="09F9C38D" w14:textId="293D3627" w:rsidR="003A79A6" w:rsidRDefault="003A79A6" w:rsidP="0082435E">
      <w:pPr>
        <w:numPr>
          <w:ilvl w:val="0"/>
          <w:numId w:val="11"/>
        </w:numPr>
        <w:ind w:left="426" w:hanging="426"/>
        <w:rPr>
          <w:lang w:val="en-US"/>
        </w:rPr>
      </w:pPr>
      <w:r>
        <w:rPr>
          <w:lang w:val="en-US"/>
        </w:rPr>
        <w:t>Applications DBA. Support of “Carpe Diem” legal time booking application, “Open” and “3E” matter management software, all of which run on top of SQL Server. Creation of “Gett” matter data feed for taxi bookings. Support of “Integration Builder” ETL packages.</w:t>
      </w:r>
    </w:p>
    <w:p w14:paraId="59C8552B" w14:textId="77777777" w:rsidR="003A79A6" w:rsidRDefault="003A79A6" w:rsidP="003A79A6">
      <w:pPr>
        <w:rPr>
          <w:lang w:val="en-US"/>
        </w:rPr>
      </w:pPr>
    </w:p>
    <w:p w14:paraId="4AFA3425" w14:textId="77777777" w:rsidR="0082435E" w:rsidRDefault="0082435E" w:rsidP="0082435E">
      <w:pPr>
        <w:pStyle w:val="Heading2"/>
        <w:rPr>
          <w:b w:val="0"/>
        </w:rPr>
      </w:pPr>
      <w:r>
        <w:rPr>
          <w:u w:val="single"/>
        </w:rPr>
        <w:t>OVO Energy</w:t>
      </w:r>
      <w:r>
        <w:rPr>
          <w:b w:val="0"/>
        </w:rPr>
        <w:t xml:space="preserve"> (contract): May 2020 – December 2021. Five extensions.</w:t>
      </w:r>
    </w:p>
    <w:p w14:paraId="7BAF46CE" w14:textId="77777777" w:rsidR="0082435E" w:rsidRDefault="0082435E" w:rsidP="0082435E">
      <w:pPr>
        <w:rPr>
          <w:lang w:val="en-US"/>
        </w:rPr>
      </w:pPr>
    </w:p>
    <w:p w14:paraId="0E3C4519" w14:textId="77777777" w:rsidR="0082435E" w:rsidRDefault="0082435E" w:rsidP="0082435E">
      <w:pPr>
        <w:numPr>
          <w:ilvl w:val="0"/>
          <w:numId w:val="11"/>
        </w:numPr>
        <w:ind w:left="426" w:hanging="426"/>
        <w:rPr>
          <w:lang w:val="en-US"/>
        </w:rPr>
      </w:pPr>
      <w:r>
        <w:rPr>
          <w:lang w:val="en-US"/>
        </w:rPr>
        <w:t>Wrote modular SQL and some python code in Databricks hosted on Microsoft Azure, to import customer and supply details from the database of a company that had been bought by Ovo Energy.</w:t>
      </w:r>
      <w:r>
        <w:rPr>
          <w:lang w:val="en-US"/>
        </w:rPr>
        <w:br/>
      </w:r>
    </w:p>
    <w:p w14:paraId="5E1E4998" w14:textId="0B5E7330" w:rsidR="0082435E" w:rsidRDefault="0082435E" w:rsidP="0082435E">
      <w:pPr>
        <w:numPr>
          <w:ilvl w:val="0"/>
          <w:numId w:val="11"/>
        </w:numPr>
        <w:ind w:left="426" w:hanging="426"/>
        <w:rPr>
          <w:lang w:val="en-US"/>
        </w:rPr>
      </w:pPr>
      <w:r>
        <w:rPr>
          <w:lang w:val="en-US"/>
        </w:rPr>
        <w:t>Status tracking of customers being migrated, with manual and automated resolution of error cases and conditions. Daily liaison meetings between the teams involved across the two companies.</w:t>
      </w:r>
      <w:r>
        <w:rPr>
          <w:lang w:val="en-US"/>
        </w:rPr>
        <w:br/>
      </w:r>
    </w:p>
    <w:p w14:paraId="5FCB3F87" w14:textId="77777777" w:rsidR="003B4169" w:rsidRDefault="003B4169" w:rsidP="003B4169">
      <w:pPr>
        <w:pStyle w:val="Heading2"/>
        <w:rPr>
          <w:b w:val="0"/>
        </w:rPr>
      </w:pPr>
      <w:r>
        <w:rPr>
          <w:u w:val="single"/>
        </w:rPr>
        <w:t>SSE Energy</w:t>
      </w:r>
      <w:r w:rsidRPr="005F3362">
        <w:rPr>
          <w:b w:val="0"/>
          <w:bCs w:val="0"/>
        </w:rPr>
        <w:t xml:space="preserve"> (Smart Meter</w:t>
      </w:r>
      <w:r>
        <w:rPr>
          <w:b w:val="0"/>
          <w:bCs w:val="0"/>
        </w:rPr>
        <w:t>)</w:t>
      </w:r>
      <w:r>
        <w:rPr>
          <w:b w:val="0"/>
        </w:rPr>
        <w:t xml:space="preserve"> (contract): July 2019 – January 2020.</w:t>
      </w:r>
    </w:p>
    <w:p w14:paraId="1350FD34" w14:textId="77777777" w:rsidR="003B4169" w:rsidRDefault="003B4169" w:rsidP="003B4169">
      <w:pPr>
        <w:rPr>
          <w:lang w:val="en-US"/>
        </w:rPr>
      </w:pPr>
    </w:p>
    <w:p w14:paraId="598946DE" w14:textId="77777777" w:rsidR="00435A07" w:rsidRDefault="003B4169" w:rsidP="003A243F">
      <w:pPr>
        <w:numPr>
          <w:ilvl w:val="0"/>
          <w:numId w:val="11"/>
        </w:numPr>
        <w:ind w:left="426" w:hanging="437"/>
        <w:rPr>
          <w:lang w:val="en-US"/>
        </w:rPr>
      </w:pPr>
      <w:r>
        <w:rPr>
          <w:lang w:val="en-US"/>
        </w:rPr>
        <w:t xml:space="preserve">Developed code in Spark SQL on Azure Databricks to manage the online upgrade of customer SMETS1 smart meters. Streamsets and </w:t>
      </w:r>
      <w:r w:rsidR="00B82862">
        <w:rPr>
          <w:lang w:val="en-US"/>
        </w:rPr>
        <w:t>some p</w:t>
      </w:r>
      <w:r>
        <w:rPr>
          <w:lang w:val="en-US"/>
        </w:rPr>
        <w:t>ython coding to manage inbound and outbound files to Azure BLOB storage. Power BI for reporting.</w:t>
      </w:r>
      <w:r w:rsidR="00435A07">
        <w:rPr>
          <w:lang w:val="en-US"/>
        </w:rPr>
        <w:br/>
      </w:r>
    </w:p>
    <w:p w14:paraId="250E8198" w14:textId="2E404DDB" w:rsidR="00B472F2" w:rsidRPr="003A243F" w:rsidRDefault="00435A07" w:rsidP="003A243F">
      <w:pPr>
        <w:numPr>
          <w:ilvl w:val="0"/>
          <w:numId w:val="11"/>
        </w:numPr>
        <w:ind w:left="426" w:hanging="437"/>
        <w:rPr>
          <w:lang w:val="en-US"/>
        </w:rPr>
      </w:pPr>
      <w:r>
        <w:rPr>
          <w:lang w:val="en-US"/>
        </w:rPr>
        <w:t xml:space="preserve">SQL code to generate </w:t>
      </w:r>
      <w:r w:rsidR="00A92A72">
        <w:rPr>
          <w:lang w:val="en-US"/>
        </w:rPr>
        <w:t xml:space="preserve">and manage </w:t>
      </w:r>
      <w:r>
        <w:rPr>
          <w:lang w:val="en-US"/>
        </w:rPr>
        <w:t>daily archive</w:t>
      </w:r>
      <w:r w:rsidR="00A92A72">
        <w:rPr>
          <w:lang w:val="en-US"/>
        </w:rPr>
        <w:t xml:space="preserve"> copies</w:t>
      </w:r>
      <w:r>
        <w:rPr>
          <w:lang w:val="en-US"/>
        </w:rPr>
        <w:t xml:space="preserve"> of key tables</w:t>
      </w:r>
      <w:r w:rsidR="00A92A72">
        <w:rPr>
          <w:lang w:val="en-US"/>
        </w:rPr>
        <w:t>.</w:t>
      </w:r>
      <w:r w:rsidR="00B472F2" w:rsidRPr="003A243F">
        <w:rPr>
          <w:lang w:val="en-US"/>
        </w:rPr>
        <w:br/>
      </w:r>
    </w:p>
    <w:p w14:paraId="388E658F" w14:textId="77777777" w:rsidR="00B472F2" w:rsidRDefault="00B472F2" w:rsidP="00B472F2">
      <w:pPr>
        <w:pStyle w:val="Heading2"/>
        <w:rPr>
          <w:b w:val="0"/>
        </w:rPr>
      </w:pPr>
      <w:r>
        <w:rPr>
          <w:u w:val="single"/>
        </w:rPr>
        <w:t>SSE Energy</w:t>
      </w:r>
      <w:r w:rsidR="005F3362" w:rsidRPr="005F3362">
        <w:rPr>
          <w:b w:val="0"/>
          <w:bCs w:val="0"/>
        </w:rPr>
        <w:t xml:space="preserve"> </w:t>
      </w:r>
      <w:r w:rsidR="005F3362">
        <w:rPr>
          <w:b w:val="0"/>
          <w:bCs w:val="0"/>
        </w:rPr>
        <w:t>(</w:t>
      </w:r>
      <w:r w:rsidR="005F3362" w:rsidRPr="005F3362">
        <w:rPr>
          <w:b w:val="0"/>
          <w:bCs w:val="0"/>
        </w:rPr>
        <w:t>GDPR</w:t>
      </w:r>
      <w:r w:rsidR="005F3362">
        <w:rPr>
          <w:b w:val="0"/>
          <w:bCs w:val="0"/>
        </w:rPr>
        <w:t>)</w:t>
      </w:r>
      <w:r>
        <w:rPr>
          <w:b w:val="0"/>
        </w:rPr>
        <w:t xml:space="preserve"> (contract): September – December 2018.</w:t>
      </w:r>
    </w:p>
    <w:p w14:paraId="49DAE169" w14:textId="77777777" w:rsidR="00B472F2" w:rsidRDefault="00B472F2" w:rsidP="00B472F2">
      <w:pPr>
        <w:rPr>
          <w:lang w:val="en-US"/>
        </w:rPr>
      </w:pPr>
    </w:p>
    <w:p w14:paraId="606F165B" w14:textId="3E85D153" w:rsidR="00982DEF" w:rsidRPr="00FE033D" w:rsidRDefault="00B472F2" w:rsidP="008F394F">
      <w:pPr>
        <w:numPr>
          <w:ilvl w:val="0"/>
          <w:numId w:val="11"/>
        </w:numPr>
        <w:ind w:left="426" w:hanging="426"/>
        <w:rPr>
          <w:lang w:val="en-US"/>
        </w:rPr>
      </w:pPr>
      <w:r w:rsidRPr="00FE033D">
        <w:rPr>
          <w:lang w:val="en-US"/>
        </w:rPr>
        <w:t>SQL Server SSIS developer for the removal of customer-sensitive data from scheduled data import DTSX packages, for GDPR compliance. IBM Data Manager package editing and schema querying.</w:t>
      </w:r>
      <w:r w:rsidR="0007009F" w:rsidRPr="00FE033D">
        <w:rPr>
          <w:lang w:val="en-US"/>
        </w:rPr>
        <w:t>.</w:t>
      </w:r>
      <w:r w:rsidR="00354B27" w:rsidRPr="00FE033D">
        <w:rPr>
          <w:lang w:val="en-US"/>
        </w:rPr>
        <w:br/>
      </w:r>
    </w:p>
    <w:p w14:paraId="20B97F19" w14:textId="77777777" w:rsidR="00BD3359" w:rsidRDefault="00BD3359" w:rsidP="00982DEF">
      <w:pPr>
        <w:pStyle w:val="Heading2"/>
      </w:pPr>
      <w:r>
        <w:rPr>
          <w:u w:val="single"/>
        </w:rPr>
        <w:t>Five Guys LLC</w:t>
      </w:r>
      <w:r>
        <w:rPr>
          <w:b w:val="0"/>
        </w:rPr>
        <w:t xml:space="preserve"> (contract): </w:t>
      </w:r>
      <w:r w:rsidR="00FE2F05">
        <w:rPr>
          <w:b w:val="0"/>
        </w:rPr>
        <w:t xml:space="preserve">October 2016 – </w:t>
      </w:r>
      <w:r w:rsidR="005024E6">
        <w:rPr>
          <w:b w:val="0"/>
        </w:rPr>
        <w:t>May</w:t>
      </w:r>
      <w:r w:rsidR="00FE2F05">
        <w:rPr>
          <w:b w:val="0"/>
        </w:rPr>
        <w:t xml:space="preserve"> 2017. Two extensions.</w:t>
      </w:r>
    </w:p>
    <w:p w14:paraId="074D93FD" w14:textId="77777777" w:rsidR="00BD3359" w:rsidRDefault="00BD3359" w:rsidP="00BD3359">
      <w:pPr>
        <w:widowControl w:val="0"/>
      </w:pPr>
    </w:p>
    <w:p w14:paraId="46330356" w14:textId="77777777" w:rsidR="00BD3359" w:rsidRDefault="00BD3359" w:rsidP="00BD3359">
      <w:pPr>
        <w:numPr>
          <w:ilvl w:val="0"/>
          <w:numId w:val="7"/>
        </w:numPr>
        <w:ind w:left="426" w:hanging="426"/>
      </w:pPr>
      <w:r>
        <w:t xml:space="preserve">SQL DBA. </w:t>
      </w:r>
      <w:r w:rsidR="00BB0A0C">
        <w:t>Performance optimization</w:t>
      </w:r>
      <w:r w:rsidR="004A1CCB">
        <w:t>, re-indexing</w:t>
      </w:r>
      <w:r w:rsidR="00BB0A0C">
        <w:t>, and authoring of SSIS packages to r</w:t>
      </w:r>
      <w:r>
        <w:t xml:space="preserve">eplace daily full data uploads with incremental </w:t>
      </w:r>
      <w:r w:rsidR="00DA26C4">
        <w:t>uploads. Capacity load planning for SQL Server 2014.</w:t>
      </w:r>
      <w:r w:rsidR="005024E6">
        <w:br/>
      </w:r>
    </w:p>
    <w:p w14:paraId="2E13DD73" w14:textId="77777777" w:rsidR="00BD3359" w:rsidRDefault="00BD3359" w:rsidP="00D17FE0">
      <w:pPr>
        <w:pStyle w:val="Heading2"/>
      </w:pPr>
      <w:r>
        <w:rPr>
          <w:u w:val="single"/>
        </w:rPr>
        <w:lastRenderedPageBreak/>
        <w:t xml:space="preserve">Premier Foods Ltd </w:t>
      </w:r>
      <w:r w:rsidRPr="00FE2F05">
        <w:rPr>
          <w:b w:val="0"/>
        </w:rPr>
        <w:t>(contract): November 2015 – March 2016. One extension.</w:t>
      </w:r>
      <w:r w:rsidR="00D17FE0">
        <w:rPr>
          <w:b w:val="0"/>
        </w:rPr>
        <w:br/>
      </w:r>
    </w:p>
    <w:p w14:paraId="4B234B22" w14:textId="77777777" w:rsidR="00A16872" w:rsidRPr="00A16872" w:rsidRDefault="00BD3359" w:rsidP="001E1D5C">
      <w:pPr>
        <w:numPr>
          <w:ilvl w:val="0"/>
          <w:numId w:val="10"/>
        </w:numPr>
        <w:ind w:left="426" w:hanging="426"/>
      </w:pPr>
      <w:r>
        <w:rPr>
          <w:lang w:val="en-US"/>
        </w:rPr>
        <w:t>SQL Server developer for a Cap Gemini to HP cloud-based servers</w:t>
      </w:r>
      <w:r w:rsidR="00BC7B0A">
        <w:rPr>
          <w:lang w:val="en-US"/>
        </w:rPr>
        <w:t xml:space="preserve"> migration and upgrade project</w:t>
      </w:r>
      <w:r>
        <w:rPr>
          <w:lang w:val="en-US"/>
        </w:rPr>
        <w:t xml:space="preserve">. </w:t>
      </w:r>
      <w:r w:rsidR="008757DA">
        <w:rPr>
          <w:lang w:val="en-US"/>
        </w:rPr>
        <w:t>Identification of obsolete tables, stored procedures, and other no longer required</w:t>
      </w:r>
      <w:r w:rsidR="00045A2D">
        <w:rPr>
          <w:lang w:val="en-US"/>
        </w:rPr>
        <w:t xml:space="preserve"> objects</w:t>
      </w:r>
      <w:r w:rsidR="008757DA">
        <w:rPr>
          <w:lang w:val="en-US"/>
        </w:rPr>
        <w:t>.</w:t>
      </w:r>
      <w:r w:rsidR="008757DA">
        <w:rPr>
          <w:lang w:val="en-US"/>
        </w:rPr>
        <w:br/>
      </w:r>
    </w:p>
    <w:p w14:paraId="240646B2" w14:textId="77777777" w:rsidR="0037645A" w:rsidRDefault="000E50ED" w:rsidP="00D723B7">
      <w:pPr>
        <w:pStyle w:val="Heading2"/>
      </w:pPr>
      <w:r>
        <w:rPr>
          <w:u w:val="single"/>
        </w:rPr>
        <w:t>AutoData</w:t>
      </w:r>
      <w:r w:rsidR="0037645A">
        <w:rPr>
          <w:u w:val="single"/>
        </w:rPr>
        <w:t xml:space="preserve"> Ltd</w:t>
      </w:r>
      <w:r w:rsidR="0037645A">
        <w:rPr>
          <w:b w:val="0"/>
        </w:rPr>
        <w:t xml:space="preserve"> (contract): </w:t>
      </w:r>
      <w:r>
        <w:rPr>
          <w:b w:val="0"/>
        </w:rPr>
        <w:t>May 2013</w:t>
      </w:r>
      <w:r w:rsidR="005957D7">
        <w:rPr>
          <w:b w:val="0"/>
        </w:rPr>
        <w:t xml:space="preserve"> – April 2015</w:t>
      </w:r>
      <w:r w:rsidR="00C40E22">
        <w:rPr>
          <w:b w:val="0"/>
        </w:rPr>
        <w:t>. Five extensions.</w:t>
      </w:r>
    </w:p>
    <w:p w14:paraId="1FD2F15C" w14:textId="77777777" w:rsidR="0037645A" w:rsidRDefault="0037645A">
      <w:pPr>
        <w:widowControl w:val="0"/>
      </w:pPr>
    </w:p>
    <w:p w14:paraId="3D647C40" w14:textId="18F5FDB5" w:rsidR="0037645A" w:rsidRPr="00AC5C93" w:rsidRDefault="004F259E" w:rsidP="00AC5C93">
      <w:pPr>
        <w:widowControl w:val="0"/>
        <w:numPr>
          <w:ilvl w:val="0"/>
          <w:numId w:val="3"/>
        </w:numPr>
        <w:rPr>
          <w:szCs w:val="16"/>
        </w:rPr>
      </w:pPr>
      <w:r w:rsidRPr="004F259E">
        <w:t>SQL Developer for migration of data from two SQL Server 2008 accounts databases, and an Oracle database, to a bespoke Salesforce cloud-based solution. This involved several stages of data production, followed by assessment by the end users to identify outlier data values that needed separate treatment</w:t>
      </w:r>
      <w:r w:rsidR="00AC5C93">
        <w:t>.</w:t>
      </w:r>
    </w:p>
    <w:p w14:paraId="18C7337C" w14:textId="77777777" w:rsidR="00AC5C93" w:rsidRDefault="00AC5C93">
      <w:pPr>
        <w:rPr>
          <w:b/>
          <w:u w:val="single"/>
        </w:rPr>
      </w:pPr>
    </w:p>
    <w:p w14:paraId="52FF828F" w14:textId="222C4E5E" w:rsidR="0037645A" w:rsidRDefault="0037645A">
      <w:pPr>
        <w:rPr>
          <w:lang w:val="en-US"/>
        </w:rPr>
      </w:pPr>
      <w:r>
        <w:rPr>
          <w:b/>
          <w:u w:val="single"/>
        </w:rPr>
        <w:t>BlueCrest Capital LLC</w:t>
      </w:r>
      <w:r>
        <w:rPr>
          <w:b/>
        </w:rPr>
        <w:t xml:space="preserve"> </w:t>
      </w:r>
      <w:r>
        <w:t>(contract): November 2011 – August 2012</w:t>
      </w:r>
      <w:r w:rsidR="00360A9B">
        <w:t xml:space="preserve">. </w:t>
      </w:r>
      <w:r w:rsidR="00E6688A">
        <w:t>Four</w:t>
      </w:r>
      <w:r w:rsidR="00360A9B">
        <w:t xml:space="preserve"> extensions.</w:t>
      </w:r>
    </w:p>
    <w:p w14:paraId="2F408396" w14:textId="77777777" w:rsidR="0037645A" w:rsidRDefault="0037645A">
      <w:pPr>
        <w:rPr>
          <w:lang w:val="en-US"/>
        </w:rPr>
      </w:pPr>
    </w:p>
    <w:p w14:paraId="6AC05F21" w14:textId="1222103B" w:rsidR="0037645A" w:rsidRPr="003352B6" w:rsidRDefault="0037645A" w:rsidP="0082435E">
      <w:pPr>
        <w:widowControl w:val="0"/>
        <w:numPr>
          <w:ilvl w:val="0"/>
          <w:numId w:val="3"/>
        </w:numPr>
        <w:rPr>
          <w:b/>
          <w:u w:val="single"/>
        </w:rPr>
      </w:pPr>
      <w:r>
        <w:t xml:space="preserve">SQL Server 2008 DBA and developer at this London hedge fund. Development of automated database restore processes, </w:t>
      </w:r>
      <w:r w:rsidR="001F79FA">
        <w:t>partition switching</w:t>
      </w:r>
      <w:r w:rsidR="00901975">
        <w:t>, mirroring.</w:t>
      </w:r>
      <w:r w:rsidR="00901975">
        <w:br/>
      </w:r>
    </w:p>
    <w:p w14:paraId="710E5F9C" w14:textId="77777777" w:rsidR="0037645A" w:rsidRDefault="0037645A">
      <w:pPr>
        <w:widowControl w:val="0"/>
        <w:rPr>
          <w:szCs w:val="16"/>
          <w:u w:val="single"/>
        </w:rPr>
      </w:pPr>
      <w:r>
        <w:rPr>
          <w:b/>
          <w:u w:val="single"/>
        </w:rPr>
        <w:t>ING Investment Management</w:t>
      </w:r>
      <w:r>
        <w:rPr>
          <w:b/>
        </w:rPr>
        <w:t xml:space="preserve"> </w:t>
      </w:r>
      <w:r>
        <w:t>(Netherlands contract): June 2009 - January 2010</w:t>
      </w:r>
      <w:r w:rsidR="00360A9B">
        <w:t>.</w:t>
      </w:r>
    </w:p>
    <w:p w14:paraId="4F76CFB8" w14:textId="77777777" w:rsidR="0037645A" w:rsidRDefault="0037645A">
      <w:pPr>
        <w:widowControl w:val="0"/>
        <w:rPr>
          <w:szCs w:val="16"/>
          <w:u w:val="single"/>
        </w:rPr>
      </w:pPr>
    </w:p>
    <w:p w14:paraId="1C0B9CFD" w14:textId="77777777" w:rsidR="0037645A" w:rsidRPr="001F79FA" w:rsidRDefault="0037645A" w:rsidP="001F79FA">
      <w:pPr>
        <w:widowControl w:val="0"/>
        <w:numPr>
          <w:ilvl w:val="0"/>
          <w:numId w:val="3"/>
        </w:numPr>
        <w:rPr>
          <w:szCs w:val="16"/>
        </w:rPr>
      </w:pPr>
      <w:r>
        <w:t xml:space="preserve">Administration of SQL Server 2008 &amp; 2000 enterprise data warehouses and OLTP databases for analysis </w:t>
      </w:r>
      <w:r w:rsidR="00360A9B">
        <w:t>by fund managers.</w:t>
      </w:r>
      <w:r w:rsidRPr="001E1D5C">
        <w:rPr>
          <w:szCs w:val="16"/>
        </w:rPr>
        <w:br/>
      </w:r>
    </w:p>
    <w:p w14:paraId="049252E8" w14:textId="77777777" w:rsidR="0037645A" w:rsidRDefault="0037645A">
      <w:pPr>
        <w:widowControl w:val="0"/>
        <w:rPr>
          <w:szCs w:val="16"/>
        </w:rPr>
      </w:pPr>
      <w:r>
        <w:rPr>
          <w:b/>
          <w:szCs w:val="16"/>
          <w:u w:val="single"/>
        </w:rPr>
        <w:t>AutoTrader</w:t>
      </w:r>
      <w:r>
        <w:rPr>
          <w:szCs w:val="16"/>
        </w:rPr>
        <w:t xml:space="preserve"> (contract): January 2008 – January 2009</w:t>
      </w:r>
      <w:r w:rsidR="00360A9B">
        <w:rPr>
          <w:szCs w:val="16"/>
        </w:rPr>
        <w:t>. Four extensions.</w:t>
      </w:r>
      <w:r>
        <w:rPr>
          <w:szCs w:val="16"/>
          <w:u w:val="single"/>
        </w:rPr>
        <w:br/>
      </w:r>
    </w:p>
    <w:p w14:paraId="7C833C35" w14:textId="77777777" w:rsidR="0037645A" w:rsidRDefault="0037645A" w:rsidP="001E1D5C">
      <w:pPr>
        <w:widowControl w:val="0"/>
        <w:numPr>
          <w:ilvl w:val="0"/>
          <w:numId w:val="3"/>
        </w:numPr>
      </w:pPr>
      <w:r>
        <w:rPr>
          <w:szCs w:val="16"/>
        </w:rPr>
        <w:t xml:space="preserve">DBA support of four enterprise-level production </w:t>
      </w:r>
      <w:r>
        <w:t>SQL Server 2005 and 2000-based publishing content management systems. Three extensions.</w:t>
      </w:r>
      <w:r w:rsidR="001E1D5C">
        <w:t xml:space="preserve"> </w:t>
      </w:r>
      <w:r w:rsidR="001F79FA">
        <w:br/>
      </w:r>
    </w:p>
    <w:p w14:paraId="51A9CAB8" w14:textId="77777777" w:rsidR="0037645A" w:rsidRDefault="0037645A">
      <w:pPr>
        <w:widowControl w:val="0"/>
        <w:rPr>
          <w:bCs/>
        </w:rPr>
      </w:pPr>
      <w:r>
        <w:rPr>
          <w:b/>
          <w:bCs/>
          <w:u w:val="single"/>
        </w:rPr>
        <w:t>Teletext Ltd</w:t>
      </w:r>
      <w:r>
        <w:rPr>
          <w:bCs/>
        </w:rPr>
        <w:t xml:space="preserve"> (permanent): March 2002-August 2007</w:t>
      </w:r>
      <w:r w:rsidR="0071449C">
        <w:rPr>
          <w:bCs/>
        </w:rPr>
        <w:t>.</w:t>
      </w:r>
    </w:p>
    <w:p w14:paraId="79D2CC48" w14:textId="77777777" w:rsidR="0037645A" w:rsidRDefault="0037645A">
      <w:pPr>
        <w:widowControl w:val="0"/>
        <w:jc w:val="both"/>
        <w:rPr>
          <w:bCs/>
        </w:rPr>
      </w:pPr>
    </w:p>
    <w:p w14:paraId="04695CB2" w14:textId="37038BD2" w:rsidR="009C589F" w:rsidRPr="009D7C45" w:rsidRDefault="0037645A" w:rsidP="009D7C45">
      <w:pPr>
        <w:widowControl w:val="0"/>
        <w:numPr>
          <w:ilvl w:val="0"/>
          <w:numId w:val="3"/>
        </w:numPr>
        <w:rPr>
          <w:szCs w:val="16"/>
        </w:rPr>
      </w:pPr>
      <w:r>
        <w:rPr>
          <w:szCs w:val="16"/>
        </w:rPr>
        <w:t xml:space="preserve">Lead expert on the </w:t>
      </w:r>
      <w:r w:rsidR="00CF7ED1">
        <w:rPr>
          <w:szCs w:val="16"/>
        </w:rPr>
        <w:t>SQL-Server-</w:t>
      </w:r>
      <w:r w:rsidR="001C69C6">
        <w:rPr>
          <w:szCs w:val="16"/>
        </w:rPr>
        <w:t xml:space="preserve">based </w:t>
      </w:r>
      <w:r>
        <w:rPr>
          <w:szCs w:val="16"/>
        </w:rPr>
        <w:t>multi-service teletext content management systems that provide teletext services on Freeview, Sky, and analogue TV.</w:t>
      </w:r>
      <w:r>
        <w:rPr>
          <w:szCs w:val="16"/>
        </w:rPr>
        <w:br/>
      </w:r>
      <w:r w:rsidR="009D7C45">
        <w:rPr>
          <w:szCs w:val="16"/>
        </w:rPr>
        <w:br/>
      </w:r>
    </w:p>
    <w:p w14:paraId="5915D428" w14:textId="74F2443C" w:rsidR="0037645A" w:rsidRDefault="0037645A" w:rsidP="00D809E9">
      <w:pPr>
        <w:pStyle w:val="Heading1"/>
      </w:pPr>
      <w:r>
        <w:t>QUALIFICATIONS</w:t>
      </w:r>
      <w:r>
        <w:br/>
      </w:r>
    </w:p>
    <w:p w14:paraId="3578E4EA" w14:textId="7A715999" w:rsidR="000B54C1" w:rsidRDefault="000B54C1" w:rsidP="000B54C1">
      <w:pPr>
        <w:widowControl w:val="0"/>
        <w:numPr>
          <w:ilvl w:val="0"/>
          <w:numId w:val="1"/>
        </w:numPr>
        <w:tabs>
          <w:tab w:val="left" w:pos="2160"/>
        </w:tabs>
        <w:rPr>
          <w:b/>
        </w:rPr>
      </w:pPr>
      <w:r>
        <w:rPr>
          <w:b/>
        </w:rPr>
        <w:t>20</w:t>
      </w:r>
      <w:r w:rsidR="00D84726">
        <w:rPr>
          <w:b/>
        </w:rPr>
        <w:t>2</w:t>
      </w:r>
      <w:r w:rsidR="00B31505">
        <w:rPr>
          <w:b/>
        </w:rPr>
        <w:t>3</w:t>
      </w:r>
      <w:r>
        <w:rPr>
          <w:b/>
        </w:rPr>
        <w:t>:</w:t>
      </w:r>
      <w:r>
        <w:rPr>
          <w:b/>
        </w:rPr>
        <w:tab/>
      </w:r>
      <w:r w:rsidR="005E2BD4">
        <w:rPr>
          <w:b/>
        </w:rPr>
        <w:t xml:space="preserve">Microsoft </w:t>
      </w:r>
      <w:r w:rsidR="00160FD9">
        <w:rPr>
          <w:b/>
        </w:rPr>
        <w:t>Power Platform</w:t>
      </w:r>
      <w:r w:rsidR="00CA5388">
        <w:rPr>
          <w:b/>
        </w:rPr>
        <w:t xml:space="preserve"> Fundamentals</w:t>
      </w:r>
      <w:r>
        <w:rPr>
          <w:b/>
        </w:rPr>
        <w:t xml:space="preserve"> (exam </w:t>
      </w:r>
      <w:r w:rsidR="00160FD9">
        <w:rPr>
          <w:b/>
        </w:rPr>
        <w:t>PL</w:t>
      </w:r>
      <w:r>
        <w:rPr>
          <w:b/>
        </w:rPr>
        <w:t>-</w:t>
      </w:r>
      <w:r w:rsidR="00CA5388">
        <w:rPr>
          <w:b/>
        </w:rPr>
        <w:t>900</w:t>
      </w:r>
      <w:r>
        <w:rPr>
          <w:b/>
        </w:rPr>
        <w:t>)</w:t>
      </w:r>
    </w:p>
    <w:p w14:paraId="365F2E1E" w14:textId="77777777" w:rsidR="00B31505" w:rsidRDefault="00B31505" w:rsidP="00B31505">
      <w:pPr>
        <w:widowControl w:val="0"/>
        <w:numPr>
          <w:ilvl w:val="0"/>
          <w:numId w:val="1"/>
        </w:numPr>
        <w:tabs>
          <w:tab w:val="left" w:pos="2160"/>
        </w:tabs>
        <w:rPr>
          <w:b/>
        </w:rPr>
      </w:pPr>
      <w:r>
        <w:rPr>
          <w:b/>
        </w:rPr>
        <w:t>2022:</w:t>
      </w:r>
      <w:r>
        <w:rPr>
          <w:b/>
        </w:rPr>
        <w:tab/>
        <w:t>Microsoft Azure Data Fundamentals (exam DP-900)</w:t>
      </w:r>
    </w:p>
    <w:p w14:paraId="7A7BBB5F" w14:textId="3E865B5F" w:rsidR="00D84726" w:rsidRPr="00D84726" w:rsidRDefault="00D84726" w:rsidP="00D84726">
      <w:pPr>
        <w:widowControl w:val="0"/>
        <w:numPr>
          <w:ilvl w:val="0"/>
          <w:numId w:val="1"/>
        </w:numPr>
        <w:tabs>
          <w:tab w:val="left" w:pos="2160"/>
        </w:tabs>
        <w:rPr>
          <w:b/>
        </w:rPr>
      </w:pPr>
      <w:r>
        <w:rPr>
          <w:b/>
        </w:rPr>
        <w:t>2015:</w:t>
      </w:r>
      <w:r>
        <w:rPr>
          <w:b/>
        </w:rPr>
        <w:tab/>
        <w:t>MCP Querying Microsoft SQL Server 2012 (exam 70-461)</w:t>
      </w:r>
    </w:p>
    <w:p w14:paraId="79F2AB70" w14:textId="47FDACB8" w:rsidR="0037645A" w:rsidRDefault="0037645A">
      <w:pPr>
        <w:widowControl w:val="0"/>
        <w:tabs>
          <w:tab w:val="left" w:pos="2160"/>
        </w:tabs>
      </w:pPr>
      <w:r>
        <w:rPr>
          <w:b/>
        </w:rPr>
        <w:t>2008:</w:t>
      </w:r>
      <w:r>
        <w:rPr>
          <w:b/>
        </w:rPr>
        <w:tab/>
        <w:t>MCTS in SQL Server 2005 Administration (exam 70-431)</w:t>
      </w:r>
      <w:r>
        <w:br/>
      </w:r>
      <w:r>
        <w:tab/>
        <w:t>(MCTS – Microsoft Certified Technical Specialist)</w:t>
      </w:r>
      <w:r w:rsidR="009D7C45">
        <w:br/>
      </w:r>
    </w:p>
    <w:p w14:paraId="6DCA721B" w14:textId="2227335B" w:rsidR="009D7C45" w:rsidRPr="009D7C45" w:rsidRDefault="009D7C45" w:rsidP="009D7C45">
      <w:pPr>
        <w:pStyle w:val="Heading1"/>
        <w:tabs>
          <w:tab w:val="left" w:pos="2160"/>
        </w:tabs>
      </w:pPr>
      <w:r>
        <w:t>EDUCATION</w:t>
      </w:r>
      <w:r>
        <w:br/>
      </w:r>
    </w:p>
    <w:p w14:paraId="5BFC78A5" w14:textId="66DE1D33" w:rsidR="0037645A" w:rsidRDefault="0037645A">
      <w:pPr>
        <w:widowControl w:val="0"/>
        <w:tabs>
          <w:tab w:val="left" w:pos="2160"/>
        </w:tabs>
        <w:rPr>
          <w:b/>
        </w:rPr>
      </w:pPr>
      <w:r>
        <w:rPr>
          <w:b/>
        </w:rPr>
        <w:t>MA Hons</w:t>
      </w:r>
      <w:r>
        <w:t xml:space="preserve"> Electrical &amp; Info Sciences</w:t>
      </w:r>
      <w:r w:rsidR="009D7C45">
        <w:t xml:space="preserve"> </w:t>
      </w:r>
      <w:r w:rsidR="009D7C45" w:rsidRPr="009D7C45">
        <w:rPr>
          <w:b/>
          <w:bCs/>
        </w:rPr>
        <w:t xml:space="preserve">Fitzwilliam College, </w:t>
      </w:r>
      <w:r w:rsidR="00963631">
        <w:rPr>
          <w:b/>
          <w:bCs/>
        </w:rPr>
        <w:t xml:space="preserve">University of </w:t>
      </w:r>
      <w:r w:rsidR="009D7C45" w:rsidRPr="009D7C45">
        <w:rPr>
          <w:b/>
          <w:bCs/>
        </w:rPr>
        <w:t>Cambrid</w:t>
      </w:r>
      <w:r w:rsidR="002F6255">
        <w:rPr>
          <w:b/>
          <w:bCs/>
        </w:rPr>
        <w:t>ge</w:t>
      </w:r>
    </w:p>
    <w:p w14:paraId="7FAD3944" w14:textId="71A360FC" w:rsidR="00B33E02" w:rsidRPr="008E3500" w:rsidRDefault="0037645A" w:rsidP="00C72F6F">
      <w:pPr>
        <w:widowControl w:val="0"/>
        <w:tabs>
          <w:tab w:val="left" w:pos="2160"/>
        </w:tabs>
        <w:rPr>
          <w:b/>
        </w:rPr>
      </w:pPr>
      <w:r>
        <w:rPr>
          <w:b/>
        </w:rPr>
        <w:t>3 A Levels</w:t>
      </w:r>
      <w:r>
        <w:t xml:space="preserve"> (Each at </w:t>
      </w:r>
      <w:r>
        <w:rPr>
          <w:b/>
        </w:rPr>
        <w:t>grade A</w:t>
      </w:r>
      <w:r>
        <w:t xml:space="preserve">): </w:t>
      </w:r>
      <w:r>
        <w:rPr>
          <w:b/>
        </w:rPr>
        <w:t>Maths, Physics, Chemistry</w:t>
      </w:r>
    </w:p>
    <w:sectPr w:rsidR="00B33E02" w:rsidRPr="008E3500" w:rsidSect="00AE05EF">
      <w:footnotePr>
        <w:pos w:val="beneathText"/>
      </w:footnotePr>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8"/>
    <w:multiLevelType w:val="singleLevel"/>
    <w:tmpl w:val="00000008"/>
    <w:lvl w:ilvl="0">
      <w:start w:val="1"/>
      <w:numFmt w:val="bullet"/>
      <w:lvlText w:val=""/>
      <w:lvlJc w:val="left"/>
      <w:pPr>
        <w:tabs>
          <w:tab w:val="num" w:pos="397"/>
        </w:tabs>
        <w:ind w:left="397" w:hanging="397"/>
      </w:pPr>
      <w:rPr>
        <w:rFonts w:ascii="Wingdings" w:hAnsi="Wingdings" w:cs="Wingdings"/>
      </w:rPr>
    </w:lvl>
  </w:abstractNum>
  <w:abstractNum w:abstractNumId="2" w15:restartNumberingAfterBreak="0">
    <w:nsid w:val="0000000A"/>
    <w:multiLevelType w:val="singleLevel"/>
    <w:tmpl w:val="0000000A"/>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00000C"/>
    <w:multiLevelType w:val="singleLevel"/>
    <w:tmpl w:val="0000000C"/>
    <w:lvl w:ilvl="0">
      <w:start w:val="1"/>
      <w:numFmt w:val="bullet"/>
      <w:lvlText w:val=""/>
      <w:lvlJc w:val="left"/>
      <w:pPr>
        <w:tabs>
          <w:tab w:val="num" w:pos="397"/>
        </w:tabs>
        <w:ind w:left="397" w:hanging="397"/>
      </w:pPr>
      <w:rPr>
        <w:rFonts w:ascii="Symbol" w:hAnsi="Symbol" w:cs="Symbol"/>
        <w:sz w:val="20"/>
      </w:rPr>
    </w:lvl>
  </w:abstractNum>
  <w:abstractNum w:abstractNumId="4" w15:restartNumberingAfterBreak="0">
    <w:nsid w:val="0AFF0842"/>
    <w:multiLevelType w:val="hybridMultilevel"/>
    <w:tmpl w:val="EA02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3B790B"/>
    <w:multiLevelType w:val="hybridMultilevel"/>
    <w:tmpl w:val="EBEEA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A24CCB"/>
    <w:multiLevelType w:val="hybridMultilevel"/>
    <w:tmpl w:val="C0087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E874DC"/>
    <w:multiLevelType w:val="hybridMultilevel"/>
    <w:tmpl w:val="F8B85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E213E"/>
    <w:multiLevelType w:val="singleLevel"/>
    <w:tmpl w:val="00000000"/>
    <w:lvl w:ilvl="0">
      <w:start w:val="1"/>
      <w:numFmt w:val="bullet"/>
      <w:lvlText w:val=""/>
      <w:lvlJc w:val="left"/>
      <w:pPr>
        <w:tabs>
          <w:tab w:val="num" w:pos="397"/>
        </w:tabs>
        <w:ind w:left="397" w:hanging="397"/>
      </w:pPr>
      <w:rPr>
        <w:rFonts w:ascii="Symbol" w:hAnsi="Symbol" w:cs="Symbol"/>
        <w:sz w:val="20"/>
      </w:rPr>
    </w:lvl>
  </w:abstractNum>
  <w:abstractNum w:abstractNumId="9" w15:restartNumberingAfterBreak="0">
    <w:nsid w:val="49155C93"/>
    <w:multiLevelType w:val="hybridMultilevel"/>
    <w:tmpl w:val="6EF62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6E16B6"/>
    <w:multiLevelType w:val="hybridMultilevel"/>
    <w:tmpl w:val="17F20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FA4AF2"/>
    <w:multiLevelType w:val="hybridMultilevel"/>
    <w:tmpl w:val="F7565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106759"/>
    <w:multiLevelType w:val="hybridMultilevel"/>
    <w:tmpl w:val="3CBA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0973527">
    <w:abstractNumId w:val="0"/>
  </w:num>
  <w:num w:numId="2" w16cid:durableId="1299603881">
    <w:abstractNumId w:val="1"/>
  </w:num>
  <w:num w:numId="3" w16cid:durableId="1231649569">
    <w:abstractNumId w:val="3"/>
  </w:num>
  <w:num w:numId="4" w16cid:durableId="1883126592">
    <w:abstractNumId w:val="2"/>
  </w:num>
  <w:num w:numId="5" w16cid:durableId="1019889005">
    <w:abstractNumId w:val="8"/>
  </w:num>
  <w:num w:numId="6" w16cid:durableId="451948947">
    <w:abstractNumId w:val="12"/>
  </w:num>
  <w:num w:numId="7" w16cid:durableId="513541817">
    <w:abstractNumId w:val="7"/>
  </w:num>
  <w:num w:numId="8" w16cid:durableId="187646030">
    <w:abstractNumId w:val="4"/>
  </w:num>
  <w:num w:numId="9" w16cid:durableId="667710546">
    <w:abstractNumId w:val="6"/>
  </w:num>
  <w:num w:numId="10" w16cid:durableId="908921471">
    <w:abstractNumId w:val="9"/>
  </w:num>
  <w:num w:numId="11" w16cid:durableId="1548299908">
    <w:abstractNumId w:val="11"/>
  </w:num>
  <w:num w:numId="12" w16cid:durableId="873736811">
    <w:abstractNumId w:val="5"/>
  </w:num>
  <w:num w:numId="13" w16cid:durableId="1554640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655C"/>
    <w:rsid w:val="0001347E"/>
    <w:rsid w:val="000166B4"/>
    <w:rsid w:val="0002767C"/>
    <w:rsid w:val="00045A2D"/>
    <w:rsid w:val="0007009F"/>
    <w:rsid w:val="00090B4B"/>
    <w:rsid w:val="000A33E9"/>
    <w:rsid w:val="000A7A18"/>
    <w:rsid w:val="000B4A21"/>
    <w:rsid w:val="000B5474"/>
    <w:rsid w:val="000B54C1"/>
    <w:rsid w:val="000D41C3"/>
    <w:rsid w:val="000E50ED"/>
    <w:rsid w:val="000F35ED"/>
    <w:rsid w:val="00106D26"/>
    <w:rsid w:val="00131875"/>
    <w:rsid w:val="001336C8"/>
    <w:rsid w:val="001518BD"/>
    <w:rsid w:val="00160FD9"/>
    <w:rsid w:val="00166626"/>
    <w:rsid w:val="00172A27"/>
    <w:rsid w:val="00191D25"/>
    <w:rsid w:val="001B1297"/>
    <w:rsid w:val="001C69C6"/>
    <w:rsid w:val="001D188F"/>
    <w:rsid w:val="001E1D5C"/>
    <w:rsid w:val="001E527C"/>
    <w:rsid w:val="001E58AF"/>
    <w:rsid w:val="001F1EF6"/>
    <w:rsid w:val="001F79FA"/>
    <w:rsid w:val="002108A2"/>
    <w:rsid w:val="00230085"/>
    <w:rsid w:val="00241243"/>
    <w:rsid w:val="00244AF5"/>
    <w:rsid w:val="00250F9C"/>
    <w:rsid w:val="0025465C"/>
    <w:rsid w:val="002B6E69"/>
    <w:rsid w:val="002D003C"/>
    <w:rsid w:val="002F6255"/>
    <w:rsid w:val="00301AF5"/>
    <w:rsid w:val="00320F70"/>
    <w:rsid w:val="0033295B"/>
    <w:rsid w:val="003352B6"/>
    <w:rsid w:val="00341783"/>
    <w:rsid w:val="00350523"/>
    <w:rsid w:val="00352E72"/>
    <w:rsid w:val="00354B27"/>
    <w:rsid w:val="00360A9B"/>
    <w:rsid w:val="003751AB"/>
    <w:rsid w:val="0037645A"/>
    <w:rsid w:val="00396D49"/>
    <w:rsid w:val="003A243F"/>
    <w:rsid w:val="003A79A6"/>
    <w:rsid w:val="003B154B"/>
    <w:rsid w:val="003B4169"/>
    <w:rsid w:val="003C1782"/>
    <w:rsid w:val="003C7CE3"/>
    <w:rsid w:val="003D756F"/>
    <w:rsid w:val="003E4ABF"/>
    <w:rsid w:val="003F6D0E"/>
    <w:rsid w:val="004123F9"/>
    <w:rsid w:val="00420AFB"/>
    <w:rsid w:val="00435A07"/>
    <w:rsid w:val="004408BF"/>
    <w:rsid w:val="0044393B"/>
    <w:rsid w:val="00445AD4"/>
    <w:rsid w:val="00446F70"/>
    <w:rsid w:val="0045329E"/>
    <w:rsid w:val="00472ACB"/>
    <w:rsid w:val="00473298"/>
    <w:rsid w:val="00473B97"/>
    <w:rsid w:val="004A1CCB"/>
    <w:rsid w:val="004A26FD"/>
    <w:rsid w:val="004A34F3"/>
    <w:rsid w:val="004B0F09"/>
    <w:rsid w:val="004C005B"/>
    <w:rsid w:val="004D68F1"/>
    <w:rsid w:val="004D6A9F"/>
    <w:rsid w:val="004F259E"/>
    <w:rsid w:val="004F365A"/>
    <w:rsid w:val="005024E6"/>
    <w:rsid w:val="00514C6B"/>
    <w:rsid w:val="00525969"/>
    <w:rsid w:val="00546991"/>
    <w:rsid w:val="00557970"/>
    <w:rsid w:val="00561EE2"/>
    <w:rsid w:val="005957D7"/>
    <w:rsid w:val="005A66FF"/>
    <w:rsid w:val="005C4A40"/>
    <w:rsid w:val="005E0B17"/>
    <w:rsid w:val="005E2BD4"/>
    <w:rsid w:val="005F3362"/>
    <w:rsid w:val="00601057"/>
    <w:rsid w:val="00610339"/>
    <w:rsid w:val="00631722"/>
    <w:rsid w:val="00640B3F"/>
    <w:rsid w:val="0065023C"/>
    <w:rsid w:val="00667A10"/>
    <w:rsid w:val="00671134"/>
    <w:rsid w:val="00683C92"/>
    <w:rsid w:val="00687CF9"/>
    <w:rsid w:val="00696715"/>
    <w:rsid w:val="006C6F50"/>
    <w:rsid w:val="006D03A7"/>
    <w:rsid w:val="00705538"/>
    <w:rsid w:val="0071449C"/>
    <w:rsid w:val="007144BA"/>
    <w:rsid w:val="007220B2"/>
    <w:rsid w:val="0072427C"/>
    <w:rsid w:val="00731EFD"/>
    <w:rsid w:val="00741B03"/>
    <w:rsid w:val="0074527C"/>
    <w:rsid w:val="007540EF"/>
    <w:rsid w:val="00755622"/>
    <w:rsid w:val="00756C8F"/>
    <w:rsid w:val="00766024"/>
    <w:rsid w:val="00772CAF"/>
    <w:rsid w:val="0079027B"/>
    <w:rsid w:val="007C6712"/>
    <w:rsid w:val="007D07B3"/>
    <w:rsid w:val="007E13E6"/>
    <w:rsid w:val="007E7897"/>
    <w:rsid w:val="00823A1D"/>
    <w:rsid w:val="0082435E"/>
    <w:rsid w:val="008509B4"/>
    <w:rsid w:val="008757DA"/>
    <w:rsid w:val="00881F76"/>
    <w:rsid w:val="00896474"/>
    <w:rsid w:val="008A1518"/>
    <w:rsid w:val="008A6C99"/>
    <w:rsid w:val="008C1070"/>
    <w:rsid w:val="008D225D"/>
    <w:rsid w:val="008E3500"/>
    <w:rsid w:val="008F394F"/>
    <w:rsid w:val="00901975"/>
    <w:rsid w:val="00950C1E"/>
    <w:rsid w:val="00953D1D"/>
    <w:rsid w:val="00960999"/>
    <w:rsid w:val="00963631"/>
    <w:rsid w:val="009754EF"/>
    <w:rsid w:val="00982DEF"/>
    <w:rsid w:val="00986194"/>
    <w:rsid w:val="00986B1F"/>
    <w:rsid w:val="009A3147"/>
    <w:rsid w:val="009B7720"/>
    <w:rsid w:val="009C18A8"/>
    <w:rsid w:val="009C589F"/>
    <w:rsid w:val="009C5992"/>
    <w:rsid w:val="009C6DD9"/>
    <w:rsid w:val="009D1142"/>
    <w:rsid w:val="009D7C45"/>
    <w:rsid w:val="009F01BF"/>
    <w:rsid w:val="00A1093D"/>
    <w:rsid w:val="00A144D0"/>
    <w:rsid w:val="00A16872"/>
    <w:rsid w:val="00A376A6"/>
    <w:rsid w:val="00A71C7F"/>
    <w:rsid w:val="00A92A72"/>
    <w:rsid w:val="00AB67A1"/>
    <w:rsid w:val="00AC2124"/>
    <w:rsid w:val="00AC5C93"/>
    <w:rsid w:val="00AD08B7"/>
    <w:rsid w:val="00AE05EF"/>
    <w:rsid w:val="00AE7F66"/>
    <w:rsid w:val="00B00AC3"/>
    <w:rsid w:val="00B048F6"/>
    <w:rsid w:val="00B14373"/>
    <w:rsid w:val="00B16F38"/>
    <w:rsid w:val="00B16F9C"/>
    <w:rsid w:val="00B31505"/>
    <w:rsid w:val="00B33E02"/>
    <w:rsid w:val="00B35325"/>
    <w:rsid w:val="00B45686"/>
    <w:rsid w:val="00B45DD9"/>
    <w:rsid w:val="00B472F2"/>
    <w:rsid w:val="00B54549"/>
    <w:rsid w:val="00B56454"/>
    <w:rsid w:val="00B60643"/>
    <w:rsid w:val="00B7052B"/>
    <w:rsid w:val="00B82862"/>
    <w:rsid w:val="00B91410"/>
    <w:rsid w:val="00BA2D62"/>
    <w:rsid w:val="00BA3500"/>
    <w:rsid w:val="00BB0A0C"/>
    <w:rsid w:val="00BB7025"/>
    <w:rsid w:val="00BC7B0A"/>
    <w:rsid w:val="00BD3359"/>
    <w:rsid w:val="00C20764"/>
    <w:rsid w:val="00C3075A"/>
    <w:rsid w:val="00C33C9A"/>
    <w:rsid w:val="00C40E22"/>
    <w:rsid w:val="00C525E2"/>
    <w:rsid w:val="00C5621B"/>
    <w:rsid w:val="00C56DC3"/>
    <w:rsid w:val="00C634F8"/>
    <w:rsid w:val="00C72F6F"/>
    <w:rsid w:val="00C803BA"/>
    <w:rsid w:val="00CA5388"/>
    <w:rsid w:val="00CE7927"/>
    <w:rsid w:val="00CF6F42"/>
    <w:rsid w:val="00CF7ED1"/>
    <w:rsid w:val="00D17FE0"/>
    <w:rsid w:val="00D20BA5"/>
    <w:rsid w:val="00D251D8"/>
    <w:rsid w:val="00D36208"/>
    <w:rsid w:val="00D36968"/>
    <w:rsid w:val="00D45809"/>
    <w:rsid w:val="00D723B7"/>
    <w:rsid w:val="00D809E9"/>
    <w:rsid w:val="00D82546"/>
    <w:rsid w:val="00D84726"/>
    <w:rsid w:val="00D86215"/>
    <w:rsid w:val="00DA016A"/>
    <w:rsid w:val="00DA26C4"/>
    <w:rsid w:val="00DA310C"/>
    <w:rsid w:val="00DB781B"/>
    <w:rsid w:val="00DD6988"/>
    <w:rsid w:val="00DD7270"/>
    <w:rsid w:val="00DE00BC"/>
    <w:rsid w:val="00DF12DE"/>
    <w:rsid w:val="00E132F7"/>
    <w:rsid w:val="00E22267"/>
    <w:rsid w:val="00E358EC"/>
    <w:rsid w:val="00E62DA2"/>
    <w:rsid w:val="00E6688A"/>
    <w:rsid w:val="00E73F10"/>
    <w:rsid w:val="00E97793"/>
    <w:rsid w:val="00EA2BD3"/>
    <w:rsid w:val="00EB09B0"/>
    <w:rsid w:val="00EB22CF"/>
    <w:rsid w:val="00EB5A28"/>
    <w:rsid w:val="00EE4A61"/>
    <w:rsid w:val="00F86F45"/>
    <w:rsid w:val="00F9317F"/>
    <w:rsid w:val="00FA1FCC"/>
    <w:rsid w:val="00FE033D"/>
    <w:rsid w:val="00FE2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90961"/>
  <w15:chartTrackingRefBased/>
  <w15:docId w15:val="{E2510DC2-E23C-4F13-B0F5-32E722BB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rsid w:val="00D809E9"/>
    <w:pPr>
      <w:keepNext/>
      <w:widowControl w:val="0"/>
      <w:numPr>
        <w:numId w:val="1"/>
      </w:numPr>
      <w:tabs>
        <w:tab w:val="left" w:pos="432"/>
      </w:tabs>
      <w:autoSpaceDE w:val="0"/>
      <w:jc w:val="center"/>
      <w:outlineLvl w:val="0"/>
    </w:pPr>
    <w:rPr>
      <w:b/>
      <w:bCs/>
      <w:sz w:val="28"/>
      <w:lang w:val="en-US"/>
    </w:rPr>
  </w:style>
  <w:style w:type="paragraph" w:styleId="Heading2">
    <w:name w:val="heading 2"/>
    <w:basedOn w:val="Normal"/>
    <w:next w:val="Normal"/>
    <w:qFormat/>
    <w:rsid w:val="00D17FE0"/>
    <w:pPr>
      <w:keepNext/>
      <w:widowControl w:val="0"/>
      <w:numPr>
        <w:ilvl w:val="1"/>
        <w:numId w:val="1"/>
      </w:numPr>
      <w:tabs>
        <w:tab w:val="left" w:pos="576"/>
      </w:tabs>
      <w:autoSpaceDE w:val="0"/>
      <w:outlineLvl w:val="1"/>
    </w:pPr>
    <w:rPr>
      <w:b/>
      <w:bCs/>
      <w:lang w:val="en-US"/>
    </w:rPr>
  </w:style>
  <w:style w:type="paragraph" w:styleId="Heading3">
    <w:name w:val="heading 3"/>
    <w:basedOn w:val="Normal"/>
    <w:next w:val="Normal"/>
    <w:qFormat/>
    <w:pPr>
      <w:keepNext/>
      <w:widowControl w:val="0"/>
      <w:numPr>
        <w:ilvl w:val="2"/>
        <w:numId w:val="1"/>
      </w:numPr>
      <w:tabs>
        <w:tab w:val="left" w:pos="720"/>
      </w:tabs>
      <w:autoSpaceDE w:val="0"/>
      <w:outlineLvl w:val="2"/>
    </w:pPr>
    <w:rPr>
      <w:b/>
      <w:bCs/>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1">
    <w:name w:val="WW8Num5z1"/>
    <w:rPr>
      <w:rFonts w:ascii="Courier New" w:hAnsi="Courier New" w:cs="Courier New"/>
    </w:rPr>
  </w:style>
  <w:style w:type="character" w:customStyle="1" w:styleId="WW8Num5z0">
    <w:name w:val="WW8Num5z0"/>
    <w:rPr>
      <w:rFonts w:ascii="Symbol" w:hAnsi="Symbol" w:cs="Symbol"/>
    </w:rPr>
  </w:style>
  <w:style w:type="character" w:customStyle="1" w:styleId="WW8Num4z0">
    <w:name w:val="WW8Num4z0"/>
    <w:rPr>
      <w:rFonts w:ascii="Symbol" w:hAnsi="Symbol" w:cs="Symbol"/>
      <w:sz w:val="20"/>
    </w:rPr>
  </w:style>
  <w:style w:type="character" w:customStyle="1" w:styleId="WW8Num3z2">
    <w:name w:val="WW8Num3z2"/>
    <w:rPr>
      <w:rFonts w:ascii="Wingdings" w:hAnsi="Wingdings" w:cs="Wingdings"/>
    </w:rPr>
  </w:style>
  <w:style w:type="character" w:customStyle="1" w:styleId="WW8Num3z1">
    <w:name w:val="WW8Num3z1"/>
    <w:rPr>
      <w:rFonts w:ascii="Courier New" w:hAnsi="Courier New" w:cs="Courier New"/>
    </w:rPr>
  </w:style>
  <w:style w:type="character" w:customStyle="1" w:styleId="WW8Num3z0">
    <w:name w:val="WW8Num3z0"/>
    <w:rPr>
      <w:rFonts w:ascii="Symbol" w:hAnsi="Symbol" w:cs="Symbol"/>
    </w:rPr>
  </w:style>
  <w:style w:type="character" w:customStyle="1" w:styleId="WW8Num2z2">
    <w:name w:val="WW8Num2z2"/>
    <w:rPr>
      <w:rFonts w:ascii="Wingdings" w:hAnsi="Wingdings" w:cs="Wingdings"/>
      <w:sz w:val="20"/>
    </w:rPr>
  </w:style>
  <w:style w:type="character" w:customStyle="1" w:styleId="WW8Num2z1">
    <w:name w:val="WW8Num2z1"/>
    <w:rPr>
      <w:rFonts w:ascii="Courier New" w:hAnsi="Courier New" w:cs="Courier New"/>
      <w:sz w:val="20"/>
    </w:rPr>
  </w:style>
  <w:style w:type="character" w:customStyle="1" w:styleId="WW8Num2z0">
    <w:name w:val="WW8Num2z0"/>
    <w:rPr>
      <w:rFonts w:ascii="Symbol" w:hAnsi="Symbol" w:cs="Symbol"/>
      <w:sz w:val="20"/>
    </w:rPr>
  </w:style>
  <w:style w:type="character" w:customStyle="1" w:styleId="WW8Num1z0">
    <w:name w:val="WW8Num1z0"/>
    <w:rPr>
      <w:rFonts w:ascii="Wingdings" w:hAnsi="Wingdings" w:cs="Wingdings"/>
    </w:rPr>
  </w:style>
  <w:style w:type="character" w:styleId="Hyperlink">
    <w:name w:val="Hyperlink"/>
    <w:rPr>
      <w:color w:val="0000FF"/>
      <w:u w:val="single"/>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DefaultParagraphFontChar">
    <w:name w:val="Default Paragraph Font Cha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customStyle="1" w:styleId="Bulleted">
    <w:name w:val="Bulleted"/>
    <w:basedOn w:val="Normal"/>
    <w:pPr>
      <w:widowControl w:val="0"/>
      <w:jc w:val="both"/>
    </w:pPr>
    <w:rPr>
      <w:szCs w:val="16"/>
    </w:rPr>
  </w:style>
  <w:style w:type="paragraph" w:customStyle="1" w:styleId="Index">
    <w:name w:val="Index"/>
    <w:basedOn w:val="Normal"/>
    <w:pPr>
      <w:suppressLineNumbers/>
    </w:pPr>
    <w:rPr>
      <w:rFonts w:cs="Mangal"/>
    </w:rPr>
  </w:style>
  <w:style w:type="paragraph" w:customStyle="1" w:styleId="CaptionCharChar">
    <w:name w:val="Caption Char Char"/>
    <w:basedOn w:val="Normal"/>
    <w:pPr>
      <w:suppressLineNumbers/>
      <w:spacing w:before="120" w:after="120"/>
    </w:pPr>
    <w:rPr>
      <w:rFonts w:cs="Mangal"/>
      <w:i/>
      <w:iCs/>
    </w:rPr>
  </w:style>
  <w:style w:type="paragraph" w:styleId="BodyText">
    <w:name w:val="Body Text"/>
    <w:basedOn w:val="Normal"/>
    <w:pPr>
      <w:widowControl w:val="0"/>
      <w:autoSpaceDE w:val="0"/>
      <w:jc w:val="both"/>
    </w:pPr>
    <w:rPr>
      <w:i/>
      <w:iCs/>
      <w:lang w:val="en-US"/>
    </w:rPr>
  </w:style>
  <w:style w:type="paragraph" w:styleId="List">
    <w:name w:val="List"/>
    <w:basedOn w:val="BodyText"/>
    <w:rPr>
      <w:rFonts w:cs="Mangal"/>
    </w:rPr>
  </w:style>
  <w:style w:type="paragraph" w:styleId="Subtitle">
    <w:name w:val="Subtitle"/>
    <w:basedOn w:val="Heading"/>
    <w:next w:val="BodyText"/>
    <w:qFormat/>
    <w:pPr>
      <w:jc w:val="center"/>
    </w:pPr>
    <w:rPr>
      <w:i/>
      <w:iCs/>
    </w:rPr>
  </w:style>
  <w:style w:type="paragraph" w:styleId="Title">
    <w:name w:val="Title"/>
    <w:basedOn w:val="Normal"/>
    <w:next w:val="Subtitle"/>
    <w:qFormat/>
    <w:pPr>
      <w:widowControl w:val="0"/>
      <w:pBdr>
        <w:bottom w:val="double" w:sz="0" w:space="0" w:color="000000"/>
      </w:pBdr>
      <w:autoSpaceDE w:val="0"/>
      <w:jc w:val="center"/>
    </w:pPr>
    <w:rPr>
      <w:b/>
      <w:bCs/>
      <w:sz w:val="36"/>
      <w:szCs w:val="32"/>
      <w:lang w:val="en-US"/>
    </w:rPr>
  </w:style>
  <w:style w:type="paragraph" w:styleId="ListParagraph">
    <w:name w:val="List Paragraph"/>
    <w:basedOn w:val="Normal"/>
    <w:uiPriority w:val="34"/>
    <w:qFormat/>
    <w:rsid w:val="002B6E69"/>
    <w:pPr>
      <w:ind w:left="720"/>
      <w:contextualSpacing/>
    </w:pPr>
  </w:style>
  <w:style w:type="character" w:styleId="UnresolvedMention">
    <w:name w:val="Unresolved Mention"/>
    <w:basedOn w:val="DefaultParagraphFont"/>
    <w:uiPriority w:val="99"/>
    <w:semiHidden/>
    <w:unhideWhenUsed/>
    <w:rsid w:val="00881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923</Words>
  <Characters>5264</Characters>
  <Application>Microsoft Office Word</Application>
  <DocSecurity>0</DocSecurity>
  <PresentationFormat/>
  <Lines>43</Lines>
  <Paragraphs>12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NEIL MILLER</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NEIL MILLER</dc:title>
  <dc:subject/>
  <dc:creator>SysMedia Ltd</dc:creator>
  <cp:keywords/>
  <cp:lastModifiedBy>Neil Miller</cp:lastModifiedBy>
  <cp:revision>3</cp:revision>
  <dcterms:created xsi:type="dcterms:W3CDTF">2024-09-17T13:48:00Z</dcterms:created>
  <dcterms:modified xsi:type="dcterms:W3CDTF">2024-09-17T13:48:00Z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1033-8.1.0.3385</vt:lpwstr>
  </property>
</Properties>
</file>